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6172E" w14:textId="77777777" w:rsidR="001D649A" w:rsidRDefault="001D649A"/>
    <w:p w14:paraId="0730966C" w14:textId="77777777" w:rsidR="001E487C" w:rsidRDefault="001E487C"/>
    <w:p w14:paraId="096E2585" w14:textId="77777777" w:rsidR="001E487C" w:rsidRDefault="001E487C" w:rsidP="001E487C"/>
    <w:p w14:paraId="61A205AE" w14:textId="52C5DEF0" w:rsidR="001E487C" w:rsidRDefault="001E487C" w:rsidP="001E487C"/>
    <w:p w14:paraId="1FC0BE0D" w14:textId="0C06760E" w:rsidR="001E487C" w:rsidRDefault="00486081" w:rsidP="001E487C">
      <w:r>
        <w:rPr>
          <w:noProof/>
        </w:rPr>
        <w:drawing>
          <wp:anchor distT="0" distB="0" distL="114300" distR="114300" simplePos="0" relativeHeight="251660288" behindDoc="0" locked="0" layoutInCell="1" allowOverlap="1" wp14:anchorId="6BBB0785" wp14:editId="646DCBCA">
            <wp:simplePos x="0" y="0"/>
            <wp:positionH relativeFrom="margin">
              <wp:posOffset>1823720</wp:posOffset>
            </wp:positionH>
            <wp:positionV relativeFrom="page">
              <wp:posOffset>1668780</wp:posOffset>
            </wp:positionV>
            <wp:extent cx="1836420" cy="2109470"/>
            <wp:effectExtent l="0" t="0" r="0" b="508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6420" cy="2109470"/>
                    </a:xfrm>
                    <a:prstGeom prst="rect">
                      <a:avLst/>
                    </a:prstGeom>
                    <a:noFill/>
                    <a:ln>
                      <a:noFill/>
                    </a:ln>
                  </pic:spPr>
                </pic:pic>
              </a:graphicData>
            </a:graphic>
          </wp:anchor>
        </w:drawing>
      </w:r>
    </w:p>
    <w:p w14:paraId="4047CA65" w14:textId="77777777" w:rsidR="001E487C" w:rsidRDefault="001E487C" w:rsidP="001E487C"/>
    <w:p w14:paraId="1D2C5E15" w14:textId="77777777" w:rsidR="001E487C" w:rsidRDefault="001E487C" w:rsidP="001E487C"/>
    <w:p w14:paraId="4A2219DB" w14:textId="77777777" w:rsidR="001E487C" w:rsidRDefault="001E487C" w:rsidP="001E487C"/>
    <w:p w14:paraId="1946B250" w14:textId="77777777" w:rsidR="001E487C" w:rsidRDefault="001E487C" w:rsidP="001E487C"/>
    <w:p w14:paraId="4833730A" w14:textId="77777777" w:rsidR="001E487C" w:rsidRDefault="001E487C" w:rsidP="001E487C"/>
    <w:p w14:paraId="78D12783" w14:textId="77777777" w:rsidR="001E487C" w:rsidRDefault="001E487C" w:rsidP="001E487C"/>
    <w:p w14:paraId="0AE5C77A" w14:textId="77777777" w:rsidR="001E487C" w:rsidRDefault="001E487C" w:rsidP="001E487C"/>
    <w:p w14:paraId="2C22429A" w14:textId="77777777" w:rsidR="001E487C" w:rsidRDefault="001E487C" w:rsidP="001E487C"/>
    <w:p w14:paraId="3961D906" w14:textId="77777777" w:rsidR="001E487C" w:rsidRDefault="001E487C" w:rsidP="001E487C"/>
    <w:p w14:paraId="79CF952A" w14:textId="77777777" w:rsidR="001E487C" w:rsidRDefault="001E487C" w:rsidP="001E487C"/>
    <w:p w14:paraId="2B9A723B" w14:textId="77777777" w:rsidR="001E487C" w:rsidRDefault="001E487C" w:rsidP="001E487C">
      <w:pPr>
        <w:pStyle w:val="BodyText"/>
      </w:pPr>
    </w:p>
    <w:p w14:paraId="5F1D1294" w14:textId="2968950A" w:rsidR="001E487C" w:rsidRDefault="001E487C" w:rsidP="001E487C">
      <w:pPr>
        <w:pStyle w:val="BodyText"/>
      </w:pPr>
    </w:p>
    <w:p w14:paraId="795EAD1A" w14:textId="3829DA33" w:rsidR="001E487C" w:rsidRDefault="001E487C" w:rsidP="001E487C">
      <w:pPr>
        <w:pStyle w:val="BodyText"/>
      </w:pPr>
    </w:p>
    <w:p w14:paraId="4023A985" w14:textId="4B903D6B" w:rsidR="001E487C" w:rsidRDefault="00486081" w:rsidP="001E487C">
      <w:pPr>
        <w:pStyle w:val="BodyText"/>
      </w:pPr>
      <w:r>
        <w:rPr>
          <w:noProof/>
        </w:rPr>
        <w:drawing>
          <wp:anchor distT="0" distB="0" distL="0" distR="0" simplePos="0" relativeHeight="251659264" behindDoc="0" locked="0" layoutInCell="1" allowOverlap="1" wp14:anchorId="3CC4F12F" wp14:editId="5344A75D">
            <wp:simplePos x="0" y="0"/>
            <wp:positionH relativeFrom="margin">
              <wp:posOffset>1615440</wp:posOffset>
            </wp:positionH>
            <wp:positionV relativeFrom="margin">
              <wp:posOffset>3383280</wp:posOffset>
            </wp:positionV>
            <wp:extent cx="2258060" cy="1319530"/>
            <wp:effectExtent l="0" t="0" r="8890" b="0"/>
            <wp:wrapSquare wrapText="bothSides"/>
            <wp:docPr id="4" name="image2.jpeg"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descr="A picture containing icon&#10;&#10;Description automatically generated"/>
                    <pic:cNvPicPr/>
                  </pic:nvPicPr>
                  <pic:blipFill>
                    <a:blip r:embed="rId8" cstate="print"/>
                    <a:stretch>
                      <a:fillRect/>
                    </a:stretch>
                  </pic:blipFill>
                  <pic:spPr>
                    <a:xfrm>
                      <a:off x="0" y="0"/>
                      <a:ext cx="2258060" cy="1319530"/>
                    </a:xfrm>
                    <a:prstGeom prst="rect">
                      <a:avLst/>
                    </a:prstGeom>
                  </pic:spPr>
                </pic:pic>
              </a:graphicData>
            </a:graphic>
          </wp:anchor>
        </w:drawing>
      </w:r>
    </w:p>
    <w:p w14:paraId="332B1C86" w14:textId="77777777" w:rsidR="001E487C" w:rsidRDefault="001E487C" w:rsidP="001E487C">
      <w:pPr>
        <w:pStyle w:val="BodyText"/>
      </w:pPr>
    </w:p>
    <w:p w14:paraId="17F205EB" w14:textId="77777777" w:rsidR="001E487C" w:rsidRDefault="001E487C" w:rsidP="001E487C">
      <w:pPr>
        <w:pStyle w:val="BodyText"/>
      </w:pPr>
    </w:p>
    <w:p w14:paraId="3AD9B58E" w14:textId="086FFED7" w:rsidR="001E487C" w:rsidRDefault="001E487C" w:rsidP="001E487C">
      <w:pPr>
        <w:pStyle w:val="BodyText"/>
        <w:rPr>
          <w:rFonts w:ascii="Times New Roman"/>
          <w:sz w:val="20"/>
        </w:rPr>
      </w:pPr>
    </w:p>
    <w:p w14:paraId="4D16D05E" w14:textId="77777777" w:rsidR="001E487C" w:rsidRDefault="001E487C" w:rsidP="001E487C">
      <w:pPr>
        <w:pStyle w:val="BodyText"/>
      </w:pPr>
    </w:p>
    <w:p w14:paraId="7F44806F" w14:textId="77777777" w:rsidR="001E487C" w:rsidRDefault="001E487C" w:rsidP="001E487C"/>
    <w:p w14:paraId="02001DCF" w14:textId="77777777" w:rsidR="001E487C" w:rsidRDefault="001E487C" w:rsidP="001E487C"/>
    <w:p w14:paraId="59844EDC" w14:textId="77777777" w:rsidR="001E487C" w:rsidRDefault="001E487C" w:rsidP="001E487C"/>
    <w:p w14:paraId="43D244C3" w14:textId="77777777" w:rsidR="001E487C" w:rsidRDefault="001E487C" w:rsidP="001E487C"/>
    <w:p w14:paraId="74A4BA76" w14:textId="77777777" w:rsidR="001E487C" w:rsidRDefault="001E487C" w:rsidP="001E487C"/>
    <w:p w14:paraId="6E9247F6" w14:textId="77777777" w:rsidR="001E487C" w:rsidRDefault="001E487C" w:rsidP="001E487C"/>
    <w:p w14:paraId="7CDF9562" w14:textId="77777777" w:rsidR="001E487C" w:rsidRDefault="001E487C" w:rsidP="001E487C"/>
    <w:p w14:paraId="2872DBE5" w14:textId="77777777" w:rsidR="001E487C" w:rsidRPr="00486081" w:rsidRDefault="001E487C" w:rsidP="001E487C">
      <w:pPr>
        <w:jc w:val="center"/>
        <w:rPr>
          <w:rFonts w:ascii="Calibri" w:hAnsi="Calibri" w:cs="Calibri"/>
          <w:b/>
          <w:bCs/>
          <w:sz w:val="48"/>
          <w:szCs w:val="48"/>
        </w:rPr>
      </w:pPr>
      <w:r w:rsidRPr="00486081">
        <w:rPr>
          <w:rFonts w:ascii="Calibri" w:hAnsi="Calibri" w:cs="Calibri"/>
          <w:b/>
          <w:bCs/>
          <w:sz w:val="48"/>
          <w:szCs w:val="48"/>
        </w:rPr>
        <w:t>PORT VALE FOOTBALL CLUB ACADEMY</w:t>
      </w:r>
    </w:p>
    <w:p w14:paraId="24A447C3" w14:textId="444AD28D" w:rsidR="00BC4A56" w:rsidRPr="00486081" w:rsidRDefault="001E487C" w:rsidP="001E487C">
      <w:pPr>
        <w:jc w:val="center"/>
        <w:rPr>
          <w:rFonts w:ascii="Calibri" w:hAnsi="Calibri" w:cs="Calibri"/>
          <w:b/>
          <w:bCs/>
          <w:sz w:val="48"/>
          <w:szCs w:val="48"/>
        </w:rPr>
      </w:pPr>
      <w:r w:rsidRPr="00486081">
        <w:rPr>
          <w:rFonts w:ascii="Calibri" w:hAnsi="Calibri" w:cs="Calibri"/>
          <w:b/>
          <w:bCs/>
          <w:sz w:val="48"/>
          <w:szCs w:val="48"/>
        </w:rPr>
        <w:t xml:space="preserve">HOST FAMILY </w:t>
      </w:r>
      <w:r w:rsidR="004D7F8D">
        <w:rPr>
          <w:rFonts w:ascii="Calibri" w:hAnsi="Calibri" w:cs="Calibri"/>
          <w:b/>
          <w:bCs/>
          <w:sz w:val="48"/>
          <w:szCs w:val="48"/>
        </w:rPr>
        <w:t>ACCOMMODATION</w:t>
      </w:r>
    </w:p>
    <w:p w14:paraId="596AAD71" w14:textId="36B3A3EB" w:rsidR="001E487C" w:rsidRPr="00486081" w:rsidRDefault="001E487C" w:rsidP="001E487C">
      <w:pPr>
        <w:jc w:val="center"/>
        <w:rPr>
          <w:rFonts w:ascii="Calibri" w:hAnsi="Calibri" w:cs="Calibri"/>
          <w:b/>
          <w:bCs/>
          <w:sz w:val="48"/>
          <w:szCs w:val="48"/>
        </w:rPr>
      </w:pPr>
      <w:r w:rsidRPr="00486081">
        <w:rPr>
          <w:rFonts w:ascii="Calibri" w:hAnsi="Calibri" w:cs="Calibri"/>
          <w:b/>
          <w:bCs/>
          <w:sz w:val="48"/>
          <w:szCs w:val="48"/>
        </w:rPr>
        <w:t>POLICY &amp; PROCEDURES</w:t>
      </w:r>
    </w:p>
    <w:p w14:paraId="6C8CAC4D" w14:textId="245BFCB0" w:rsidR="001E487C" w:rsidRPr="00486081" w:rsidRDefault="001E487C" w:rsidP="001E487C">
      <w:pPr>
        <w:ind w:left="2880" w:firstLine="720"/>
        <w:rPr>
          <w:rFonts w:ascii="Calibri" w:hAnsi="Calibri" w:cs="Calibri"/>
          <w:b/>
          <w:bCs/>
          <w:sz w:val="48"/>
          <w:szCs w:val="48"/>
        </w:rPr>
      </w:pPr>
      <w:r w:rsidRPr="00486081">
        <w:rPr>
          <w:rFonts w:ascii="Calibri" w:hAnsi="Calibri" w:cs="Calibri"/>
          <w:b/>
          <w:bCs/>
          <w:sz w:val="48"/>
          <w:szCs w:val="48"/>
        </w:rPr>
        <w:t xml:space="preserve"> 202</w:t>
      </w:r>
      <w:r w:rsidR="002A65A0">
        <w:rPr>
          <w:rFonts w:ascii="Calibri" w:hAnsi="Calibri" w:cs="Calibri"/>
          <w:b/>
          <w:bCs/>
          <w:sz w:val="48"/>
          <w:szCs w:val="48"/>
        </w:rPr>
        <w:t>5-26</w:t>
      </w:r>
    </w:p>
    <w:p w14:paraId="2AAEA7F5" w14:textId="77777777" w:rsidR="001E487C" w:rsidRDefault="001E487C"/>
    <w:p w14:paraId="2C416943" w14:textId="77777777" w:rsidR="001E487C" w:rsidRDefault="001E487C"/>
    <w:p w14:paraId="37A18C74" w14:textId="77777777" w:rsidR="001E487C" w:rsidRDefault="001E487C"/>
    <w:p w14:paraId="5919FEBB" w14:textId="77777777" w:rsidR="001E487C" w:rsidRDefault="001E487C"/>
    <w:p w14:paraId="365BBCF1" w14:textId="77777777" w:rsidR="001E487C" w:rsidRDefault="001E487C"/>
    <w:p w14:paraId="6AE0F654" w14:textId="77777777" w:rsidR="001E487C" w:rsidRDefault="001E487C"/>
    <w:p w14:paraId="466AB175" w14:textId="77777777" w:rsidR="001E487C" w:rsidRDefault="001E487C"/>
    <w:p w14:paraId="15CB2D03" w14:textId="77777777" w:rsidR="001E487C" w:rsidRDefault="001E487C"/>
    <w:p w14:paraId="2D5254F4" w14:textId="77777777" w:rsidR="001E487C" w:rsidRDefault="001E487C"/>
    <w:p w14:paraId="0D8E52B2" w14:textId="77777777" w:rsidR="001E487C" w:rsidRDefault="001E487C"/>
    <w:p w14:paraId="4D6B075B" w14:textId="77777777" w:rsidR="001E487C" w:rsidRPr="0025351B" w:rsidRDefault="001E487C" w:rsidP="001E487C">
      <w:pPr>
        <w:rPr>
          <w:rFonts w:ascii="Calibri" w:hAnsi="Calibri" w:cs="Calibri"/>
          <w:b/>
          <w:bCs/>
        </w:rPr>
      </w:pPr>
      <w:r w:rsidRPr="0025351B">
        <w:rPr>
          <w:rFonts w:ascii="Calibri" w:hAnsi="Calibri" w:cs="Calibri"/>
          <w:b/>
          <w:bCs/>
        </w:rPr>
        <w:t>Version Control</w:t>
      </w:r>
    </w:p>
    <w:tbl>
      <w:tblPr>
        <w:tblStyle w:val="TableGrid"/>
        <w:tblW w:w="9134" w:type="dxa"/>
        <w:tblLook w:val="04A0" w:firstRow="1" w:lastRow="0" w:firstColumn="1" w:lastColumn="0" w:noHBand="0" w:noVBand="1"/>
      </w:tblPr>
      <w:tblGrid>
        <w:gridCol w:w="2547"/>
        <w:gridCol w:w="6587"/>
      </w:tblGrid>
      <w:tr w:rsidR="001E487C" w:rsidRPr="001E487C" w14:paraId="5AD72A6C" w14:textId="77777777" w:rsidTr="000451A0">
        <w:trPr>
          <w:trHeight w:val="491"/>
        </w:trPr>
        <w:tc>
          <w:tcPr>
            <w:tcW w:w="2547" w:type="dxa"/>
            <w:shd w:val="clear" w:color="auto" w:fill="BFBFBF" w:themeFill="background1" w:themeFillShade="BF"/>
          </w:tcPr>
          <w:p w14:paraId="1E05FCF6" w14:textId="77777777" w:rsidR="001E487C" w:rsidRPr="00AE0797" w:rsidRDefault="001E487C" w:rsidP="000451A0">
            <w:pPr>
              <w:rPr>
                <w:rFonts w:ascii="Calibri" w:hAnsi="Calibri" w:cs="Calibri"/>
                <w:b/>
                <w:bCs/>
              </w:rPr>
            </w:pPr>
            <w:r w:rsidRPr="00AE0797">
              <w:rPr>
                <w:rFonts w:ascii="Calibri" w:hAnsi="Calibri" w:cs="Calibri"/>
                <w:b/>
                <w:bCs/>
              </w:rPr>
              <w:t>Document Title:</w:t>
            </w:r>
          </w:p>
        </w:tc>
        <w:tc>
          <w:tcPr>
            <w:tcW w:w="6587" w:type="dxa"/>
          </w:tcPr>
          <w:p w14:paraId="66C6271B" w14:textId="7535CBD2" w:rsidR="001E487C" w:rsidRPr="001E487C" w:rsidRDefault="001E487C" w:rsidP="000451A0">
            <w:pPr>
              <w:rPr>
                <w:rFonts w:ascii="Calibri" w:hAnsi="Calibri" w:cs="Calibri"/>
              </w:rPr>
            </w:pPr>
            <w:r w:rsidRPr="001E487C">
              <w:rPr>
                <w:rFonts w:ascii="Calibri" w:hAnsi="Calibri" w:cs="Calibri"/>
              </w:rPr>
              <w:t xml:space="preserve">Host Family Policy &amp; Procedures - Season </w:t>
            </w:r>
            <w:r w:rsidR="00E953FB">
              <w:rPr>
                <w:rFonts w:ascii="Calibri" w:hAnsi="Calibri" w:cs="Calibri"/>
              </w:rPr>
              <w:t>–</w:t>
            </w:r>
            <w:r w:rsidRPr="001E487C">
              <w:rPr>
                <w:rFonts w:ascii="Calibri" w:hAnsi="Calibri" w:cs="Calibri"/>
              </w:rPr>
              <w:t xml:space="preserve"> 202</w:t>
            </w:r>
            <w:r w:rsidR="00E953FB">
              <w:rPr>
                <w:rFonts w:ascii="Calibri" w:hAnsi="Calibri" w:cs="Calibri"/>
              </w:rPr>
              <w:t>5/2026</w:t>
            </w:r>
          </w:p>
        </w:tc>
      </w:tr>
      <w:tr w:rsidR="001E487C" w:rsidRPr="001E487C" w14:paraId="10C00499" w14:textId="77777777" w:rsidTr="000451A0">
        <w:trPr>
          <w:trHeight w:val="491"/>
        </w:trPr>
        <w:tc>
          <w:tcPr>
            <w:tcW w:w="2547" w:type="dxa"/>
            <w:shd w:val="clear" w:color="auto" w:fill="BFBFBF" w:themeFill="background1" w:themeFillShade="BF"/>
          </w:tcPr>
          <w:p w14:paraId="0B83557E" w14:textId="77777777" w:rsidR="001E487C" w:rsidRPr="00AE0797" w:rsidRDefault="001E487C" w:rsidP="000451A0">
            <w:pPr>
              <w:rPr>
                <w:rFonts w:ascii="Calibri" w:hAnsi="Calibri" w:cs="Calibri"/>
                <w:b/>
                <w:bCs/>
              </w:rPr>
            </w:pPr>
            <w:r w:rsidRPr="00AE0797">
              <w:rPr>
                <w:rFonts w:ascii="Calibri" w:hAnsi="Calibri" w:cs="Calibri"/>
                <w:b/>
                <w:bCs/>
              </w:rPr>
              <w:t>Document Owner:</w:t>
            </w:r>
          </w:p>
        </w:tc>
        <w:tc>
          <w:tcPr>
            <w:tcW w:w="6587" w:type="dxa"/>
          </w:tcPr>
          <w:p w14:paraId="48737799" w14:textId="453EA6E6" w:rsidR="001E487C" w:rsidRPr="001E487C" w:rsidRDefault="001E487C" w:rsidP="000451A0">
            <w:pPr>
              <w:rPr>
                <w:rFonts w:ascii="Calibri" w:hAnsi="Calibri" w:cs="Calibri"/>
              </w:rPr>
            </w:pPr>
            <w:r w:rsidRPr="001E487C">
              <w:rPr>
                <w:rFonts w:ascii="Calibri" w:hAnsi="Calibri" w:cs="Calibri"/>
              </w:rPr>
              <w:t xml:space="preserve">Port Vale Football Club </w:t>
            </w:r>
            <w:r w:rsidR="00E953FB">
              <w:rPr>
                <w:rFonts w:ascii="Calibri" w:hAnsi="Calibri" w:cs="Calibri"/>
              </w:rPr>
              <w:t>–</w:t>
            </w:r>
            <w:r w:rsidRPr="001E487C">
              <w:rPr>
                <w:rFonts w:ascii="Calibri" w:hAnsi="Calibri" w:cs="Calibri"/>
              </w:rPr>
              <w:t xml:space="preserve"> </w:t>
            </w:r>
            <w:r w:rsidR="00E953FB">
              <w:rPr>
                <w:rFonts w:ascii="Calibri" w:hAnsi="Calibri" w:cs="Calibri"/>
              </w:rPr>
              <w:t>Gary Cliffe</w:t>
            </w:r>
            <w:r w:rsidRPr="001E487C">
              <w:rPr>
                <w:rFonts w:ascii="Calibri" w:hAnsi="Calibri" w:cs="Calibri"/>
              </w:rPr>
              <w:t xml:space="preserve"> – Head of Safeguarding</w:t>
            </w:r>
          </w:p>
        </w:tc>
      </w:tr>
      <w:tr w:rsidR="001E487C" w:rsidRPr="001E487C" w14:paraId="1A7ABD98" w14:textId="77777777" w:rsidTr="000451A0">
        <w:trPr>
          <w:trHeight w:val="491"/>
        </w:trPr>
        <w:tc>
          <w:tcPr>
            <w:tcW w:w="2547" w:type="dxa"/>
            <w:shd w:val="clear" w:color="auto" w:fill="BFBFBF" w:themeFill="background1" w:themeFillShade="BF"/>
          </w:tcPr>
          <w:p w14:paraId="317D1728" w14:textId="77777777" w:rsidR="001E487C" w:rsidRPr="007907B6" w:rsidRDefault="001E487C" w:rsidP="000451A0">
            <w:pPr>
              <w:rPr>
                <w:rFonts w:ascii="Calibri" w:hAnsi="Calibri" w:cs="Calibri"/>
                <w:b/>
                <w:bCs/>
              </w:rPr>
            </w:pPr>
            <w:r w:rsidRPr="007907B6">
              <w:rPr>
                <w:rFonts w:ascii="Calibri" w:hAnsi="Calibri" w:cs="Calibri"/>
                <w:b/>
                <w:bCs/>
              </w:rPr>
              <w:t>Reference:</w:t>
            </w:r>
          </w:p>
        </w:tc>
        <w:tc>
          <w:tcPr>
            <w:tcW w:w="6587" w:type="dxa"/>
          </w:tcPr>
          <w:p w14:paraId="26EE2E80" w14:textId="774217B1" w:rsidR="001E487C" w:rsidRPr="001E487C" w:rsidRDefault="00486081" w:rsidP="000451A0">
            <w:pPr>
              <w:rPr>
                <w:rFonts w:ascii="Calibri" w:hAnsi="Calibri" w:cs="Calibri"/>
              </w:rPr>
            </w:pPr>
            <w:r>
              <w:rPr>
                <w:rFonts w:ascii="Calibri" w:hAnsi="Calibri" w:cs="Calibri"/>
              </w:rPr>
              <w:t>July 202</w:t>
            </w:r>
            <w:r w:rsidR="00E953FB">
              <w:rPr>
                <w:rFonts w:ascii="Calibri" w:hAnsi="Calibri" w:cs="Calibri"/>
              </w:rPr>
              <w:t>5</w:t>
            </w:r>
            <w:r w:rsidR="001E487C" w:rsidRPr="001E487C">
              <w:rPr>
                <w:rFonts w:ascii="Calibri" w:hAnsi="Calibri" w:cs="Calibri"/>
              </w:rPr>
              <w:t xml:space="preserve"> </w:t>
            </w:r>
            <w:r w:rsidR="00C71D27">
              <w:rPr>
                <w:rFonts w:ascii="Calibri" w:hAnsi="Calibri" w:cs="Calibri"/>
              </w:rPr>
              <w:t>(Revised</w:t>
            </w:r>
            <w:r w:rsidR="001E487C" w:rsidRPr="001E487C">
              <w:rPr>
                <w:rFonts w:ascii="Calibri" w:hAnsi="Calibri" w:cs="Calibri"/>
              </w:rPr>
              <w:t xml:space="preserve"> Policy)</w:t>
            </w:r>
          </w:p>
        </w:tc>
      </w:tr>
    </w:tbl>
    <w:p w14:paraId="71C82291" w14:textId="77777777" w:rsidR="001E487C" w:rsidRPr="001E487C" w:rsidRDefault="001E487C" w:rsidP="001E487C">
      <w:pPr>
        <w:rPr>
          <w:rFonts w:ascii="Calibri" w:hAnsi="Calibri" w:cs="Calibri"/>
        </w:rPr>
      </w:pPr>
    </w:p>
    <w:p w14:paraId="25E31747" w14:textId="77777777" w:rsidR="001E487C" w:rsidRPr="007907B6" w:rsidRDefault="001E487C" w:rsidP="001E487C">
      <w:pPr>
        <w:rPr>
          <w:rFonts w:ascii="Calibri" w:hAnsi="Calibri" w:cs="Calibri"/>
          <w:b/>
          <w:bCs/>
        </w:rPr>
      </w:pPr>
      <w:r w:rsidRPr="007907B6">
        <w:rPr>
          <w:rFonts w:ascii="Calibri" w:hAnsi="Calibri" w:cs="Calibri"/>
          <w:b/>
          <w:bCs/>
        </w:rPr>
        <w:t>Document Review</w:t>
      </w:r>
    </w:p>
    <w:tbl>
      <w:tblPr>
        <w:tblStyle w:val="TableGrid"/>
        <w:tblW w:w="0" w:type="auto"/>
        <w:tblLook w:val="04A0" w:firstRow="1" w:lastRow="0" w:firstColumn="1" w:lastColumn="0" w:noHBand="0" w:noVBand="1"/>
      </w:tblPr>
      <w:tblGrid>
        <w:gridCol w:w="1555"/>
        <w:gridCol w:w="3827"/>
        <w:gridCol w:w="3634"/>
      </w:tblGrid>
      <w:tr w:rsidR="001E487C" w:rsidRPr="001E487C" w14:paraId="68261D79" w14:textId="77777777" w:rsidTr="00A0247F">
        <w:tc>
          <w:tcPr>
            <w:tcW w:w="1555" w:type="dxa"/>
            <w:shd w:val="clear" w:color="auto" w:fill="BFBFBF" w:themeFill="background1" w:themeFillShade="BF"/>
          </w:tcPr>
          <w:p w14:paraId="1400C95A" w14:textId="77777777" w:rsidR="001E487C" w:rsidRPr="007907B6" w:rsidRDefault="001E487C" w:rsidP="000451A0">
            <w:pPr>
              <w:rPr>
                <w:rFonts w:ascii="Calibri" w:hAnsi="Calibri" w:cs="Calibri"/>
                <w:b/>
                <w:bCs/>
              </w:rPr>
            </w:pPr>
            <w:r w:rsidRPr="007907B6">
              <w:rPr>
                <w:rFonts w:ascii="Calibri" w:hAnsi="Calibri" w:cs="Calibri"/>
                <w:b/>
                <w:bCs/>
              </w:rPr>
              <w:t>Last Reviewed</w:t>
            </w:r>
          </w:p>
        </w:tc>
        <w:tc>
          <w:tcPr>
            <w:tcW w:w="3827" w:type="dxa"/>
            <w:shd w:val="clear" w:color="auto" w:fill="BFBFBF" w:themeFill="background1" w:themeFillShade="BF"/>
          </w:tcPr>
          <w:p w14:paraId="7D392AE7" w14:textId="77777777" w:rsidR="001E487C" w:rsidRPr="007907B6" w:rsidRDefault="001E487C" w:rsidP="000451A0">
            <w:pPr>
              <w:rPr>
                <w:rFonts w:ascii="Calibri" w:hAnsi="Calibri" w:cs="Calibri"/>
                <w:b/>
                <w:bCs/>
              </w:rPr>
            </w:pPr>
            <w:r w:rsidRPr="007907B6">
              <w:rPr>
                <w:rFonts w:ascii="Calibri" w:hAnsi="Calibri" w:cs="Calibri"/>
                <w:b/>
                <w:bCs/>
              </w:rPr>
              <w:t>Position</w:t>
            </w:r>
          </w:p>
        </w:tc>
        <w:tc>
          <w:tcPr>
            <w:tcW w:w="3634" w:type="dxa"/>
            <w:shd w:val="clear" w:color="auto" w:fill="BFBFBF" w:themeFill="background1" w:themeFillShade="BF"/>
          </w:tcPr>
          <w:p w14:paraId="152FDC60" w14:textId="77777777" w:rsidR="001E487C" w:rsidRPr="007907B6" w:rsidRDefault="001E487C" w:rsidP="000451A0">
            <w:pPr>
              <w:rPr>
                <w:rFonts w:ascii="Calibri" w:hAnsi="Calibri" w:cs="Calibri"/>
                <w:b/>
                <w:bCs/>
              </w:rPr>
            </w:pPr>
            <w:r w:rsidRPr="007907B6">
              <w:rPr>
                <w:rFonts w:ascii="Calibri" w:hAnsi="Calibri" w:cs="Calibri"/>
                <w:b/>
                <w:bCs/>
              </w:rPr>
              <w:t>Reason</w:t>
            </w:r>
          </w:p>
        </w:tc>
      </w:tr>
      <w:tr w:rsidR="001E487C" w:rsidRPr="001E487C" w14:paraId="39FEFBC0" w14:textId="77777777" w:rsidTr="00A0247F">
        <w:tc>
          <w:tcPr>
            <w:tcW w:w="1555" w:type="dxa"/>
          </w:tcPr>
          <w:p w14:paraId="1945998E" w14:textId="400A6F58" w:rsidR="001E487C" w:rsidRPr="001E487C" w:rsidRDefault="00152670" w:rsidP="000451A0">
            <w:pPr>
              <w:rPr>
                <w:rFonts w:ascii="Calibri" w:hAnsi="Calibri" w:cs="Calibri"/>
              </w:rPr>
            </w:pPr>
            <w:r>
              <w:rPr>
                <w:rFonts w:ascii="Calibri" w:hAnsi="Calibri" w:cs="Calibri"/>
              </w:rPr>
              <w:t>19</w:t>
            </w:r>
            <w:r w:rsidR="0043677E">
              <w:rPr>
                <w:rFonts w:ascii="Calibri" w:hAnsi="Calibri" w:cs="Calibri"/>
              </w:rPr>
              <w:t>/07/2024</w:t>
            </w:r>
          </w:p>
        </w:tc>
        <w:tc>
          <w:tcPr>
            <w:tcW w:w="3827" w:type="dxa"/>
          </w:tcPr>
          <w:p w14:paraId="1E2093F6" w14:textId="7233727D" w:rsidR="001E487C" w:rsidRPr="001E487C" w:rsidRDefault="00A0247F" w:rsidP="000451A0">
            <w:pPr>
              <w:rPr>
                <w:rFonts w:ascii="Calibri" w:hAnsi="Calibri" w:cs="Calibri"/>
              </w:rPr>
            </w:pPr>
            <w:r>
              <w:rPr>
                <w:rFonts w:ascii="Calibri" w:hAnsi="Calibri" w:cs="Calibri"/>
              </w:rPr>
              <w:t>Rich Talbot (Head of Safeguarding)</w:t>
            </w:r>
          </w:p>
        </w:tc>
        <w:tc>
          <w:tcPr>
            <w:tcW w:w="3634" w:type="dxa"/>
          </w:tcPr>
          <w:p w14:paraId="62D900C2" w14:textId="0367BC44" w:rsidR="001E487C" w:rsidRPr="001E487C" w:rsidRDefault="00737CE9" w:rsidP="000451A0">
            <w:pPr>
              <w:rPr>
                <w:rFonts w:ascii="Calibri" w:hAnsi="Calibri" w:cs="Calibri"/>
              </w:rPr>
            </w:pPr>
            <w:r>
              <w:rPr>
                <w:rFonts w:ascii="Calibri" w:hAnsi="Calibri" w:cs="Calibri"/>
              </w:rPr>
              <w:t xml:space="preserve">(Annual Review – </w:t>
            </w:r>
            <w:r w:rsidR="00C33C8B">
              <w:rPr>
                <w:rFonts w:ascii="Calibri" w:hAnsi="Calibri" w:cs="Calibri"/>
              </w:rPr>
              <w:t xml:space="preserve">Expedited </w:t>
            </w:r>
            <w:r>
              <w:rPr>
                <w:rFonts w:ascii="Calibri" w:hAnsi="Calibri" w:cs="Calibri"/>
              </w:rPr>
              <w:t>to align with other policies</w:t>
            </w:r>
          </w:p>
        </w:tc>
      </w:tr>
      <w:tr w:rsidR="001E487C" w:rsidRPr="001E487C" w14:paraId="2A9521D7" w14:textId="77777777" w:rsidTr="00A0247F">
        <w:tc>
          <w:tcPr>
            <w:tcW w:w="1555" w:type="dxa"/>
          </w:tcPr>
          <w:p w14:paraId="060CD676" w14:textId="715988BC" w:rsidR="001E487C" w:rsidRPr="001E487C" w:rsidRDefault="00E953FB" w:rsidP="000451A0">
            <w:pPr>
              <w:rPr>
                <w:rFonts w:ascii="Calibri" w:hAnsi="Calibri" w:cs="Calibri"/>
              </w:rPr>
            </w:pPr>
            <w:r>
              <w:rPr>
                <w:rFonts w:ascii="Calibri" w:hAnsi="Calibri" w:cs="Calibri"/>
              </w:rPr>
              <w:t>31/07/2025</w:t>
            </w:r>
          </w:p>
        </w:tc>
        <w:tc>
          <w:tcPr>
            <w:tcW w:w="3827" w:type="dxa"/>
          </w:tcPr>
          <w:p w14:paraId="358C1AF3" w14:textId="23A7C6BB" w:rsidR="001E487C" w:rsidRPr="001E487C" w:rsidRDefault="00E11CE6" w:rsidP="000451A0">
            <w:pPr>
              <w:rPr>
                <w:rFonts w:ascii="Calibri" w:hAnsi="Calibri" w:cs="Calibri"/>
              </w:rPr>
            </w:pPr>
            <w:r>
              <w:rPr>
                <w:rFonts w:ascii="Calibri" w:hAnsi="Calibri" w:cs="Calibri"/>
              </w:rPr>
              <w:t>Gary Cliffe (Head of Safeguarding)</w:t>
            </w:r>
          </w:p>
        </w:tc>
        <w:tc>
          <w:tcPr>
            <w:tcW w:w="3634" w:type="dxa"/>
          </w:tcPr>
          <w:p w14:paraId="5AF2AAF3" w14:textId="085C02EC" w:rsidR="001E487C" w:rsidRPr="001E487C" w:rsidRDefault="00720CE2" w:rsidP="000451A0">
            <w:pPr>
              <w:rPr>
                <w:rFonts w:ascii="Calibri" w:hAnsi="Calibri" w:cs="Calibri"/>
              </w:rPr>
            </w:pPr>
            <w:r>
              <w:rPr>
                <w:rFonts w:ascii="Calibri" w:hAnsi="Calibri" w:cs="Calibri"/>
              </w:rPr>
              <w:t>Annual Review</w:t>
            </w:r>
          </w:p>
        </w:tc>
      </w:tr>
    </w:tbl>
    <w:p w14:paraId="36400EB8" w14:textId="77777777" w:rsidR="001E487C" w:rsidRPr="001E487C" w:rsidRDefault="001E487C" w:rsidP="001E487C">
      <w:pPr>
        <w:rPr>
          <w:rFonts w:ascii="Calibri" w:hAnsi="Calibri" w:cs="Calibri"/>
        </w:rPr>
      </w:pPr>
    </w:p>
    <w:p w14:paraId="52818BF9" w14:textId="77777777" w:rsidR="001E487C" w:rsidRPr="00657EF5" w:rsidRDefault="001E487C" w:rsidP="001E487C">
      <w:pPr>
        <w:rPr>
          <w:rFonts w:ascii="Calibri" w:hAnsi="Calibri" w:cs="Calibri"/>
          <w:b/>
          <w:bCs/>
        </w:rPr>
      </w:pPr>
      <w:r w:rsidRPr="00657EF5">
        <w:rPr>
          <w:rFonts w:ascii="Calibri" w:hAnsi="Calibri" w:cs="Calibri"/>
          <w:b/>
          <w:bCs/>
        </w:rPr>
        <w:t>Version History</w:t>
      </w:r>
    </w:p>
    <w:tbl>
      <w:tblPr>
        <w:tblStyle w:val="TableGrid"/>
        <w:tblW w:w="0" w:type="auto"/>
        <w:tblLook w:val="04A0" w:firstRow="1" w:lastRow="0" w:firstColumn="1" w:lastColumn="0" w:noHBand="0" w:noVBand="1"/>
      </w:tblPr>
      <w:tblGrid>
        <w:gridCol w:w="1270"/>
        <w:gridCol w:w="1435"/>
        <w:gridCol w:w="1826"/>
        <w:gridCol w:w="1418"/>
        <w:gridCol w:w="3067"/>
      </w:tblGrid>
      <w:tr w:rsidR="001E487C" w:rsidRPr="001E487C" w14:paraId="6B9F0E7C" w14:textId="77777777" w:rsidTr="000451A0">
        <w:tc>
          <w:tcPr>
            <w:tcW w:w="1270" w:type="dxa"/>
            <w:shd w:val="clear" w:color="auto" w:fill="BFBFBF" w:themeFill="background1" w:themeFillShade="BF"/>
          </w:tcPr>
          <w:p w14:paraId="4EE3B536" w14:textId="77777777" w:rsidR="001E487C" w:rsidRPr="00657EF5" w:rsidRDefault="001E487C" w:rsidP="000451A0">
            <w:pPr>
              <w:rPr>
                <w:rFonts w:ascii="Calibri" w:hAnsi="Calibri" w:cs="Calibri"/>
                <w:b/>
                <w:bCs/>
              </w:rPr>
            </w:pPr>
            <w:r w:rsidRPr="00657EF5">
              <w:rPr>
                <w:rFonts w:ascii="Calibri" w:hAnsi="Calibri" w:cs="Calibri"/>
                <w:b/>
                <w:bCs/>
              </w:rPr>
              <w:t>Version</w:t>
            </w:r>
          </w:p>
        </w:tc>
        <w:tc>
          <w:tcPr>
            <w:tcW w:w="1435" w:type="dxa"/>
            <w:shd w:val="clear" w:color="auto" w:fill="BFBFBF" w:themeFill="background1" w:themeFillShade="BF"/>
          </w:tcPr>
          <w:p w14:paraId="10ABA5B9" w14:textId="77777777" w:rsidR="001E487C" w:rsidRPr="00657EF5" w:rsidRDefault="001E487C" w:rsidP="000451A0">
            <w:pPr>
              <w:rPr>
                <w:rFonts w:ascii="Calibri" w:hAnsi="Calibri" w:cs="Calibri"/>
                <w:b/>
                <w:bCs/>
              </w:rPr>
            </w:pPr>
            <w:r w:rsidRPr="00657EF5">
              <w:rPr>
                <w:rFonts w:ascii="Calibri" w:hAnsi="Calibri" w:cs="Calibri"/>
                <w:b/>
                <w:bCs/>
              </w:rPr>
              <w:t>Date Released</w:t>
            </w:r>
          </w:p>
        </w:tc>
        <w:tc>
          <w:tcPr>
            <w:tcW w:w="1826" w:type="dxa"/>
            <w:shd w:val="clear" w:color="auto" w:fill="BFBFBF" w:themeFill="background1" w:themeFillShade="BF"/>
          </w:tcPr>
          <w:p w14:paraId="24015A2A" w14:textId="77777777" w:rsidR="001E487C" w:rsidRPr="00657EF5" w:rsidRDefault="001E487C" w:rsidP="000451A0">
            <w:pPr>
              <w:rPr>
                <w:rFonts w:ascii="Calibri" w:hAnsi="Calibri" w:cs="Calibri"/>
                <w:b/>
                <w:bCs/>
              </w:rPr>
            </w:pPr>
            <w:r w:rsidRPr="00657EF5">
              <w:rPr>
                <w:rFonts w:ascii="Calibri" w:hAnsi="Calibri" w:cs="Calibri"/>
                <w:b/>
                <w:bCs/>
              </w:rPr>
              <w:t>Originator</w:t>
            </w:r>
          </w:p>
        </w:tc>
        <w:tc>
          <w:tcPr>
            <w:tcW w:w="1418" w:type="dxa"/>
            <w:shd w:val="clear" w:color="auto" w:fill="BFBFBF" w:themeFill="background1" w:themeFillShade="BF"/>
          </w:tcPr>
          <w:p w14:paraId="62ECBA53" w14:textId="77777777" w:rsidR="001E487C" w:rsidRPr="00657EF5" w:rsidRDefault="001E487C" w:rsidP="000451A0">
            <w:pPr>
              <w:rPr>
                <w:rFonts w:ascii="Calibri" w:hAnsi="Calibri" w:cs="Calibri"/>
                <w:b/>
                <w:bCs/>
              </w:rPr>
            </w:pPr>
            <w:r w:rsidRPr="00657EF5">
              <w:rPr>
                <w:rFonts w:ascii="Calibri" w:hAnsi="Calibri" w:cs="Calibri"/>
                <w:b/>
                <w:bCs/>
              </w:rPr>
              <w:t>Authorised</w:t>
            </w:r>
          </w:p>
        </w:tc>
        <w:tc>
          <w:tcPr>
            <w:tcW w:w="3067" w:type="dxa"/>
            <w:shd w:val="clear" w:color="auto" w:fill="BFBFBF" w:themeFill="background1" w:themeFillShade="BF"/>
          </w:tcPr>
          <w:p w14:paraId="2EB4DD6B" w14:textId="77777777" w:rsidR="001E487C" w:rsidRPr="00657EF5" w:rsidRDefault="001E487C" w:rsidP="000451A0">
            <w:pPr>
              <w:rPr>
                <w:rFonts w:ascii="Calibri" w:hAnsi="Calibri" w:cs="Calibri"/>
                <w:b/>
                <w:bCs/>
              </w:rPr>
            </w:pPr>
            <w:r w:rsidRPr="00657EF5">
              <w:rPr>
                <w:rFonts w:ascii="Calibri" w:hAnsi="Calibri" w:cs="Calibri"/>
                <w:b/>
                <w:bCs/>
              </w:rPr>
              <w:t>Comments</w:t>
            </w:r>
          </w:p>
        </w:tc>
      </w:tr>
      <w:tr w:rsidR="001E487C" w:rsidRPr="001E487C" w14:paraId="3DD370C8" w14:textId="77777777" w:rsidTr="000451A0">
        <w:tc>
          <w:tcPr>
            <w:tcW w:w="1270" w:type="dxa"/>
          </w:tcPr>
          <w:p w14:paraId="4FFBA93A" w14:textId="77777777" w:rsidR="001E487C" w:rsidRPr="001E487C" w:rsidRDefault="001E487C" w:rsidP="000451A0">
            <w:pPr>
              <w:rPr>
                <w:rFonts w:ascii="Calibri" w:hAnsi="Calibri" w:cs="Calibri"/>
              </w:rPr>
            </w:pPr>
            <w:r w:rsidRPr="001E487C">
              <w:rPr>
                <w:rFonts w:ascii="Calibri" w:hAnsi="Calibri" w:cs="Calibri"/>
              </w:rPr>
              <w:t>1.0</w:t>
            </w:r>
          </w:p>
        </w:tc>
        <w:tc>
          <w:tcPr>
            <w:tcW w:w="1435" w:type="dxa"/>
          </w:tcPr>
          <w:p w14:paraId="0497EB6B" w14:textId="71A2CE3F" w:rsidR="001E487C" w:rsidRPr="001E487C" w:rsidRDefault="001E487C" w:rsidP="000451A0">
            <w:pPr>
              <w:rPr>
                <w:rFonts w:ascii="Calibri" w:hAnsi="Calibri" w:cs="Calibri"/>
              </w:rPr>
            </w:pPr>
            <w:r w:rsidRPr="001E487C">
              <w:rPr>
                <w:rFonts w:ascii="Calibri" w:hAnsi="Calibri" w:cs="Calibri"/>
              </w:rPr>
              <w:t>0</w:t>
            </w:r>
            <w:r w:rsidR="004826D6">
              <w:rPr>
                <w:rFonts w:ascii="Calibri" w:hAnsi="Calibri" w:cs="Calibri"/>
              </w:rPr>
              <w:t>7</w:t>
            </w:r>
            <w:r w:rsidRPr="001E487C">
              <w:rPr>
                <w:rFonts w:ascii="Calibri" w:hAnsi="Calibri" w:cs="Calibri"/>
              </w:rPr>
              <w:t>/03/2024</w:t>
            </w:r>
          </w:p>
        </w:tc>
        <w:tc>
          <w:tcPr>
            <w:tcW w:w="1826" w:type="dxa"/>
          </w:tcPr>
          <w:p w14:paraId="532F1713" w14:textId="77777777" w:rsidR="001E487C" w:rsidRPr="001E487C" w:rsidRDefault="001E487C" w:rsidP="000451A0">
            <w:pPr>
              <w:rPr>
                <w:rFonts w:ascii="Calibri" w:hAnsi="Calibri" w:cs="Calibri"/>
              </w:rPr>
            </w:pPr>
            <w:r w:rsidRPr="001E487C">
              <w:rPr>
                <w:rFonts w:ascii="Calibri" w:hAnsi="Calibri" w:cs="Calibri"/>
              </w:rPr>
              <w:t>Rich Talbot</w:t>
            </w:r>
          </w:p>
        </w:tc>
        <w:tc>
          <w:tcPr>
            <w:tcW w:w="1418" w:type="dxa"/>
          </w:tcPr>
          <w:p w14:paraId="50951E60" w14:textId="77777777" w:rsidR="001E487C" w:rsidRPr="001E487C" w:rsidRDefault="001E487C" w:rsidP="000451A0">
            <w:pPr>
              <w:rPr>
                <w:rFonts w:ascii="Calibri" w:hAnsi="Calibri" w:cs="Calibri"/>
              </w:rPr>
            </w:pPr>
            <w:r w:rsidRPr="001E487C">
              <w:rPr>
                <w:rFonts w:ascii="Calibri" w:hAnsi="Calibri" w:cs="Calibri"/>
              </w:rPr>
              <w:t>Board</w:t>
            </w:r>
          </w:p>
        </w:tc>
        <w:tc>
          <w:tcPr>
            <w:tcW w:w="3067" w:type="dxa"/>
          </w:tcPr>
          <w:p w14:paraId="03BB26FD" w14:textId="77777777" w:rsidR="001E487C" w:rsidRPr="001E487C" w:rsidRDefault="001E487C" w:rsidP="000451A0">
            <w:pPr>
              <w:rPr>
                <w:rFonts w:ascii="Calibri" w:hAnsi="Calibri" w:cs="Calibri"/>
              </w:rPr>
            </w:pPr>
            <w:r w:rsidRPr="001E487C">
              <w:rPr>
                <w:rFonts w:ascii="Calibri" w:hAnsi="Calibri" w:cs="Calibri"/>
              </w:rPr>
              <w:t>Host Family Policy (New)</w:t>
            </w:r>
          </w:p>
        </w:tc>
      </w:tr>
      <w:tr w:rsidR="001E487C" w:rsidRPr="001E487C" w14:paraId="4C4A5050" w14:textId="77777777" w:rsidTr="000451A0">
        <w:tc>
          <w:tcPr>
            <w:tcW w:w="1270" w:type="dxa"/>
          </w:tcPr>
          <w:p w14:paraId="739A7D53" w14:textId="4CB42256" w:rsidR="001E487C" w:rsidRPr="001E487C" w:rsidRDefault="00C71D27" w:rsidP="000451A0">
            <w:pPr>
              <w:rPr>
                <w:rFonts w:ascii="Calibri" w:hAnsi="Calibri" w:cs="Calibri"/>
              </w:rPr>
            </w:pPr>
            <w:r>
              <w:rPr>
                <w:rFonts w:ascii="Calibri" w:hAnsi="Calibri" w:cs="Calibri"/>
              </w:rPr>
              <w:t>1.1</w:t>
            </w:r>
          </w:p>
        </w:tc>
        <w:tc>
          <w:tcPr>
            <w:tcW w:w="1435" w:type="dxa"/>
          </w:tcPr>
          <w:p w14:paraId="08C6BCBC" w14:textId="012781CD" w:rsidR="001E487C" w:rsidRPr="001E487C" w:rsidRDefault="00152670" w:rsidP="000451A0">
            <w:pPr>
              <w:rPr>
                <w:rFonts w:ascii="Calibri" w:hAnsi="Calibri" w:cs="Calibri"/>
              </w:rPr>
            </w:pPr>
            <w:r>
              <w:rPr>
                <w:rFonts w:ascii="Calibri" w:hAnsi="Calibri" w:cs="Calibri"/>
              </w:rPr>
              <w:t>19</w:t>
            </w:r>
            <w:r w:rsidR="00C71D27">
              <w:rPr>
                <w:rFonts w:ascii="Calibri" w:hAnsi="Calibri" w:cs="Calibri"/>
              </w:rPr>
              <w:t>/07/2024</w:t>
            </w:r>
          </w:p>
        </w:tc>
        <w:tc>
          <w:tcPr>
            <w:tcW w:w="1826" w:type="dxa"/>
          </w:tcPr>
          <w:p w14:paraId="4B433B35" w14:textId="6EF3C2E6" w:rsidR="001E487C" w:rsidRPr="001E487C" w:rsidRDefault="00C71D27" w:rsidP="000451A0">
            <w:pPr>
              <w:rPr>
                <w:rFonts w:ascii="Calibri" w:hAnsi="Calibri" w:cs="Calibri"/>
              </w:rPr>
            </w:pPr>
            <w:r>
              <w:rPr>
                <w:rFonts w:ascii="Calibri" w:hAnsi="Calibri" w:cs="Calibri"/>
              </w:rPr>
              <w:t>Rich Talbot</w:t>
            </w:r>
          </w:p>
        </w:tc>
        <w:tc>
          <w:tcPr>
            <w:tcW w:w="1418" w:type="dxa"/>
          </w:tcPr>
          <w:p w14:paraId="6D4341F5" w14:textId="4BE999F2" w:rsidR="001E487C" w:rsidRPr="001E487C" w:rsidRDefault="00C71D27" w:rsidP="000451A0">
            <w:pPr>
              <w:rPr>
                <w:rFonts w:ascii="Calibri" w:hAnsi="Calibri" w:cs="Calibri"/>
              </w:rPr>
            </w:pPr>
            <w:r>
              <w:rPr>
                <w:rFonts w:ascii="Calibri" w:hAnsi="Calibri" w:cs="Calibri"/>
              </w:rPr>
              <w:t>Board</w:t>
            </w:r>
          </w:p>
        </w:tc>
        <w:tc>
          <w:tcPr>
            <w:tcW w:w="3067" w:type="dxa"/>
          </w:tcPr>
          <w:p w14:paraId="48464ED0" w14:textId="17D04A52" w:rsidR="001E487C" w:rsidRPr="001E487C" w:rsidRDefault="00080268" w:rsidP="000451A0">
            <w:pPr>
              <w:rPr>
                <w:rFonts w:ascii="Calibri" w:hAnsi="Calibri" w:cs="Calibri"/>
              </w:rPr>
            </w:pPr>
            <w:r>
              <w:rPr>
                <w:rFonts w:ascii="Calibri" w:hAnsi="Calibri" w:cs="Calibri"/>
              </w:rPr>
              <w:t>Revised Version</w:t>
            </w:r>
          </w:p>
        </w:tc>
      </w:tr>
      <w:tr w:rsidR="001E487C" w:rsidRPr="001E487C" w14:paraId="71DD8E71" w14:textId="77777777" w:rsidTr="000451A0">
        <w:tc>
          <w:tcPr>
            <w:tcW w:w="1270" w:type="dxa"/>
          </w:tcPr>
          <w:p w14:paraId="59F7E33B" w14:textId="7126D431" w:rsidR="001E487C" w:rsidRPr="001E487C" w:rsidRDefault="00720CE2" w:rsidP="000451A0">
            <w:pPr>
              <w:rPr>
                <w:rFonts w:ascii="Calibri" w:hAnsi="Calibri" w:cs="Calibri"/>
              </w:rPr>
            </w:pPr>
            <w:r>
              <w:rPr>
                <w:rFonts w:ascii="Calibri" w:hAnsi="Calibri" w:cs="Calibri"/>
              </w:rPr>
              <w:t>1.2</w:t>
            </w:r>
          </w:p>
        </w:tc>
        <w:tc>
          <w:tcPr>
            <w:tcW w:w="1435" w:type="dxa"/>
          </w:tcPr>
          <w:p w14:paraId="15D523EE" w14:textId="23CB56BB" w:rsidR="001E487C" w:rsidRPr="001E487C" w:rsidRDefault="00720CE2" w:rsidP="000451A0">
            <w:pPr>
              <w:rPr>
                <w:rFonts w:ascii="Calibri" w:hAnsi="Calibri" w:cs="Calibri"/>
              </w:rPr>
            </w:pPr>
            <w:r>
              <w:rPr>
                <w:rFonts w:ascii="Calibri" w:hAnsi="Calibri" w:cs="Calibri"/>
              </w:rPr>
              <w:t>31/07/2025</w:t>
            </w:r>
          </w:p>
        </w:tc>
        <w:tc>
          <w:tcPr>
            <w:tcW w:w="1826" w:type="dxa"/>
          </w:tcPr>
          <w:p w14:paraId="2CD01E9B" w14:textId="54DC897A" w:rsidR="001E487C" w:rsidRPr="001E487C" w:rsidRDefault="00720CE2" w:rsidP="000451A0">
            <w:pPr>
              <w:rPr>
                <w:rFonts w:ascii="Calibri" w:hAnsi="Calibri" w:cs="Calibri"/>
              </w:rPr>
            </w:pPr>
            <w:r>
              <w:rPr>
                <w:rFonts w:ascii="Calibri" w:hAnsi="Calibri" w:cs="Calibri"/>
              </w:rPr>
              <w:t>G Cliffe</w:t>
            </w:r>
          </w:p>
        </w:tc>
        <w:tc>
          <w:tcPr>
            <w:tcW w:w="1418" w:type="dxa"/>
          </w:tcPr>
          <w:p w14:paraId="4732DC2D" w14:textId="474DE047" w:rsidR="001E487C" w:rsidRPr="001E487C" w:rsidRDefault="0050575E" w:rsidP="000451A0">
            <w:pPr>
              <w:rPr>
                <w:rFonts w:ascii="Calibri" w:hAnsi="Calibri" w:cs="Calibri"/>
              </w:rPr>
            </w:pPr>
            <w:r>
              <w:rPr>
                <w:rFonts w:ascii="Calibri" w:hAnsi="Calibri" w:cs="Calibri"/>
              </w:rPr>
              <w:t>Board</w:t>
            </w:r>
          </w:p>
        </w:tc>
        <w:tc>
          <w:tcPr>
            <w:tcW w:w="3067" w:type="dxa"/>
          </w:tcPr>
          <w:p w14:paraId="05358936" w14:textId="695197D5" w:rsidR="001E487C" w:rsidRPr="001E487C" w:rsidRDefault="0050575E" w:rsidP="000451A0">
            <w:pPr>
              <w:rPr>
                <w:rFonts w:ascii="Calibri" w:hAnsi="Calibri" w:cs="Calibri"/>
              </w:rPr>
            </w:pPr>
            <w:r>
              <w:rPr>
                <w:rFonts w:ascii="Calibri" w:hAnsi="Calibri" w:cs="Calibri"/>
              </w:rPr>
              <w:t>Revised Version</w:t>
            </w:r>
          </w:p>
        </w:tc>
      </w:tr>
    </w:tbl>
    <w:p w14:paraId="5BAE7D3C" w14:textId="77777777" w:rsidR="001E487C" w:rsidRPr="001E487C" w:rsidRDefault="001E487C" w:rsidP="001E487C">
      <w:pPr>
        <w:rPr>
          <w:rFonts w:ascii="Calibri" w:hAnsi="Calibri" w:cs="Calibri"/>
        </w:rPr>
      </w:pPr>
    </w:p>
    <w:p w14:paraId="50074E1F" w14:textId="77777777" w:rsidR="001E487C" w:rsidRPr="001E487C" w:rsidRDefault="001E487C" w:rsidP="001E487C">
      <w:pPr>
        <w:rPr>
          <w:rFonts w:ascii="Calibri" w:hAnsi="Calibri" w:cs="Calibri"/>
          <w:b/>
          <w:bCs/>
        </w:rPr>
      </w:pPr>
      <w:r w:rsidRPr="001E487C">
        <w:rPr>
          <w:rFonts w:ascii="Calibri" w:hAnsi="Calibri" w:cs="Calibri"/>
          <w:b/>
          <w:bCs/>
        </w:rPr>
        <w:t>1. Introduction</w:t>
      </w:r>
    </w:p>
    <w:p w14:paraId="434CE79C" w14:textId="77777777" w:rsidR="001E487C" w:rsidRPr="001E487C" w:rsidRDefault="001E487C" w:rsidP="001E487C">
      <w:pPr>
        <w:pStyle w:val="BodyText"/>
        <w:rPr>
          <w:rFonts w:ascii="Calibri" w:hAnsi="Calibri" w:cs="Calibri"/>
          <w:sz w:val="24"/>
          <w:szCs w:val="24"/>
        </w:rPr>
      </w:pPr>
    </w:p>
    <w:p w14:paraId="785E182C" w14:textId="77777777" w:rsidR="001E487C" w:rsidRPr="001E487C" w:rsidRDefault="001E487C" w:rsidP="001E487C">
      <w:pPr>
        <w:rPr>
          <w:rFonts w:ascii="Calibri" w:hAnsi="Calibri" w:cs="Calibri"/>
          <w:b/>
          <w:bCs/>
          <w:u w:val="single"/>
        </w:rPr>
      </w:pPr>
      <w:r w:rsidRPr="001E487C">
        <w:rPr>
          <w:rFonts w:ascii="Calibri" w:hAnsi="Calibri" w:cs="Calibri"/>
          <w:b/>
          <w:bCs/>
          <w:u w:val="single"/>
        </w:rPr>
        <w:t>Statement</w:t>
      </w:r>
    </w:p>
    <w:p w14:paraId="4CD23B48" w14:textId="77777777" w:rsidR="001E487C" w:rsidRPr="001E487C" w:rsidRDefault="001E487C" w:rsidP="001E487C">
      <w:pPr>
        <w:pStyle w:val="BodyText"/>
        <w:rPr>
          <w:rFonts w:ascii="Calibri" w:hAnsi="Calibri" w:cs="Calibri"/>
          <w:sz w:val="24"/>
          <w:szCs w:val="24"/>
        </w:rPr>
      </w:pPr>
    </w:p>
    <w:p w14:paraId="38391731" w14:textId="05F3BA21" w:rsidR="001E487C" w:rsidRPr="001E487C" w:rsidRDefault="001E487C" w:rsidP="001E487C">
      <w:pPr>
        <w:rPr>
          <w:rFonts w:ascii="Calibri" w:hAnsi="Calibri" w:cs="Calibri"/>
        </w:rPr>
      </w:pPr>
      <w:r w:rsidRPr="001E487C">
        <w:rPr>
          <w:rFonts w:ascii="Calibri" w:hAnsi="Calibri" w:cs="Calibri"/>
          <w:b/>
          <w:bCs/>
          <w:spacing w:val="-1"/>
        </w:rPr>
        <w:t xml:space="preserve">1.1 </w:t>
      </w:r>
      <w:r w:rsidRPr="001E487C">
        <w:rPr>
          <w:rFonts w:ascii="Calibri" w:hAnsi="Calibri" w:cs="Calibri"/>
        </w:rPr>
        <w:t>Port</w:t>
      </w:r>
      <w:r w:rsidRPr="001E487C">
        <w:rPr>
          <w:rFonts w:ascii="Calibri" w:hAnsi="Calibri" w:cs="Calibri"/>
          <w:spacing w:val="-18"/>
        </w:rPr>
        <w:t xml:space="preserve"> </w:t>
      </w:r>
      <w:r w:rsidRPr="001E487C">
        <w:rPr>
          <w:rFonts w:ascii="Calibri" w:hAnsi="Calibri" w:cs="Calibri"/>
        </w:rPr>
        <w:t>Vale</w:t>
      </w:r>
      <w:r w:rsidRPr="001E487C">
        <w:rPr>
          <w:rFonts w:ascii="Calibri" w:hAnsi="Calibri" w:cs="Calibri"/>
          <w:spacing w:val="-18"/>
        </w:rPr>
        <w:t xml:space="preserve"> </w:t>
      </w:r>
      <w:r w:rsidRPr="001E487C">
        <w:rPr>
          <w:rFonts w:ascii="Calibri" w:hAnsi="Calibri" w:cs="Calibri"/>
        </w:rPr>
        <w:t>Football</w:t>
      </w:r>
      <w:r w:rsidRPr="001E487C">
        <w:rPr>
          <w:rFonts w:ascii="Calibri" w:hAnsi="Calibri" w:cs="Calibri"/>
          <w:spacing w:val="-17"/>
        </w:rPr>
        <w:t xml:space="preserve"> </w:t>
      </w:r>
      <w:r w:rsidRPr="001E487C">
        <w:rPr>
          <w:rFonts w:ascii="Calibri" w:hAnsi="Calibri" w:cs="Calibri"/>
        </w:rPr>
        <w:t>Club (hereafter referred to as the Club)</w:t>
      </w:r>
      <w:r w:rsidRPr="001E487C">
        <w:rPr>
          <w:rFonts w:ascii="Calibri" w:hAnsi="Calibri" w:cs="Calibri"/>
          <w:spacing w:val="-18"/>
        </w:rPr>
        <w:t xml:space="preserve"> </w:t>
      </w:r>
      <w:r w:rsidRPr="001E487C">
        <w:rPr>
          <w:rFonts w:ascii="Calibri" w:hAnsi="Calibri" w:cs="Calibri"/>
        </w:rPr>
        <w:t>is</w:t>
      </w:r>
      <w:r w:rsidRPr="001E487C">
        <w:rPr>
          <w:rFonts w:ascii="Calibri" w:hAnsi="Calibri" w:cs="Calibri"/>
          <w:spacing w:val="-18"/>
        </w:rPr>
        <w:t xml:space="preserve"> </w:t>
      </w:r>
      <w:r w:rsidRPr="001E487C">
        <w:rPr>
          <w:rFonts w:ascii="Calibri" w:hAnsi="Calibri" w:cs="Calibri"/>
        </w:rPr>
        <w:t>committed</w:t>
      </w:r>
      <w:r w:rsidRPr="001E487C">
        <w:rPr>
          <w:rFonts w:ascii="Calibri" w:hAnsi="Calibri" w:cs="Calibri"/>
          <w:spacing w:val="-18"/>
        </w:rPr>
        <w:t xml:space="preserve"> </w:t>
      </w:r>
      <w:r w:rsidRPr="001E487C">
        <w:rPr>
          <w:rFonts w:ascii="Calibri" w:hAnsi="Calibri" w:cs="Calibri"/>
        </w:rPr>
        <w:t>to</w:t>
      </w:r>
      <w:r w:rsidRPr="001E487C">
        <w:rPr>
          <w:rFonts w:ascii="Calibri" w:hAnsi="Calibri" w:cs="Calibri"/>
          <w:spacing w:val="-18"/>
        </w:rPr>
        <w:t xml:space="preserve"> </w:t>
      </w:r>
      <w:r w:rsidRPr="001E487C">
        <w:rPr>
          <w:rFonts w:ascii="Calibri" w:hAnsi="Calibri" w:cs="Calibri"/>
        </w:rPr>
        <w:t>ensuring</w:t>
      </w:r>
      <w:r w:rsidRPr="001E487C">
        <w:rPr>
          <w:rFonts w:ascii="Calibri" w:hAnsi="Calibri" w:cs="Calibri"/>
          <w:spacing w:val="-19"/>
        </w:rPr>
        <w:t xml:space="preserve"> </w:t>
      </w:r>
      <w:r w:rsidRPr="001E487C">
        <w:rPr>
          <w:rFonts w:ascii="Calibri" w:hAnsi="Calibri" w:cs="Calibri"/>
        </w:rPr>
        <w:t>that</w:t>
      </w:r>
      <w:r w:rsidRPr="001E487C">
        <w:rPr>
          <w:rFonts w:ascii="Calibri" w:hAnsi="Calibri" w:cs="Calibri"/>
          <w:spacing w:val="-17"/>
        </w:rPr>
        <w:t xml:space="preserve"> </w:t>
      </w:r>
      <w:r w:rsidRPr="001E487C">
        <w:rPr>
          <w:rFonts w:ascii="Calibri" w:hAnsi="Calibri" w:cs="Calibri"/>
        </w:rPr>
        <w:t>we</w:t>
      </w:r>
      <w:r w:rsidRPr="001E487C">
        <w:rPr>
          <w:rFonts w:ascii="Calibri" w:hAnsi="Calibri" w:cs="Calibri"/>
          <w:spacing w:val="-18"/>
        </w:rPr>
        <w:t xml:space="preserve"> </w:t>
      </w:r>
      <w:r w:rsidRPr="001E487C">
        <w:rPr>
          <w:rFonts w:ascii="Calibri" w:hAnsi="Calibri" w:cs="Calibri"/>
        </w:rPr>
        <w:t>create</w:t>
      </w:r>
      <w:r w:rsidRPr="001E487C">
        <w:rPr>
          <w:rFonts w:ascii="Calibri" w:hAnsi="Calibri" w:cs="Calibri"/>
          <w:spacing w:val="-18"/>
        </w:rPr>
        <w:t xml:space="preserve"> </w:t>
      </w:r>
      <w:r w:rsidRPr="001E487C">
        <w:rPr>
          <w:rFonts w:ascii="Calibri" w:hAnsi="Calibri" w:cs="Calibri"/>
        </w:rPr>
        <w:t>a</w:t>
      </w:r>
      <w:r w:rsidRPr="001E487C">
        <w:rPr>
          <w:rFonts w:ascii="Calibri" w:hAnsi="Calibri" w:cs="Calibri"/>
          <w:spacing w:val="-19"/>
        </w:rPr>
        <w:t xml:space="preserve"> </w:t>
      </w:r>
      <w:r w:rsidRPr="001E487C">
        <w:rPr>
          <w:rFonts w:ascii="Calibri" w:hAnsi="Calibri" w:cs="Calibri"/>
        </w:rPr>
        <w:t>safe</w:t>
      </w:r>
      <w:r w:rsidRPr="001E487C">
        <w:rPr>
          <w:rFonts w:ascii="Calibri" w:hAnsi="Calibri" w:cs="Calibri"/>
          <w:spacing w:val="-18"/>
        </w:rPr>
        <w:t xml:space="preserve"> </w:t>
      </w:r>
      <w:r w:rsidRPr="001E487C">
        <w:rPr>
          <w:rFonts w:ascii="Calibri" w:hAnsi="Calibri" w:cs="Calibri"/>
        </w:rPr>
        <w:t>environment</w:t>
      </w:r>
      <w:r w:rsidRPr="001E487C">
        <w:rPr>
          <w:rFonts w:ascii="Calibri" w:hAnsi="Calibri" w:cs="Calibri"/>
          <w:spacing w:val="-18"/>
        </w:rPr>
        <w:t xml:space="preserve"> </w:t>
      </w:r>
      <w:r w:rsidRPr="001E487C">
        <w:rPr>
          <w:rFonts w:ascii="Calibri" w:hAnsi="Calibri" w:cs="Calibri"/>
        </w:rPr>
        <w:t>for</w:t>
      </w:r>
      <w:r w:rsidRPr="001E487C">
        <w:rPr>
          <w:rFonts w:ascii="Calibri" w:hAnsi="Calibri" w:cs="Calibri"/>
          <w:spacing w:val="-18"/>
        </w:rPr>
        <w:t xml:space="preserve"> </w:t>
      </w:r>
      <w:r w:rsidRPr="001E487C">
        <w:rPr>
          <w:rFonts w:ascii="Calibri" w:hAnsi="Calibri" w:cs="Calibri"/>
        </w:rPr>
        <w:t>everyone</w:t>
      </w:r>
      <w:r w:rsidRPr="001E487C">
        <w:rPr>
          <w:rFonts w:ascii="Calibri" w:hAnsi="Calibri" w:cs="Calibri"/>
          <w:spacing w:val="-18"/>
        </w:rPr>
        <w:t xml:space="preserve"> </w:t>
      </w:r>
      <w:r w:rsidRPr="001E487C">
        <w:rPr>
          <w:rFonts w:ascii="Calibri" w:hAnsi="Calibri" w:cs="Calibri"/>
        </w:rPr>
        <w:t>visiting</w:t>
      </w:r>
      <w:r w:rsidRPr="001E487C">
        <w:rPr>
          <w:rFonts w:ascii="Calibri" w:hAnsi="Calibri" w:cs="Calibri"/>
          <w:spacing w:val="-18"/>
        </w:rPr>
        <w:t xml:space="preserve"> </w:t>
      </w:r>
      <w:r w:rsidRPr="001E487C">
        <w:rPr>
          <w:rFonts w:ascii="Calibri" w:hAnsi="Calibri" w:cs="Calibri"/>
        </w:rPr>
        <w:t>or</w:t>
      </w:r>
      <w:r w:rsidRPr="001E487C">
        <w:rPr>
          <w:rFonts w:ascii="Calibri" w:hAnsi="Calibri" w:cs="Calibri"/>
          <w:spacing w:val="-18"/>
        </w:rPr>
        <w:t xml:space="preserve"> </w:t>
      </w:r>
      <w:r w:rsidRPr="001E487C">
        <w:rPr>
          <w:rFonts w:ascii="Calibri" w:hAnsi="Calibri" w:cs="Calibri"/>
        </w:rPr>
        <w:t>taking</w:t>
      </w:r>
      <w:r w:rsidRPr="001E487C">
        <w:rPr>
          <w:rFonts w:ascii="Calibri" w:hAnsi="Calibri" w:cs="Calibri"/>
          <w:spacing w:val="-18"/>
        </w:rPr>
        <w:t xml:space="preserve"> </w:t>
      </w:r>
      <w:r w:rsidRPr="001E487C">
        <w:rPr>
          <w:rFonts w:ascii="Calibri" w:hAnsi="Calibri" w:cs="Calibri"/>
        </w:rPr>
        <w:t>part</w:t>
      </w:r>
      <w:r w:rsidRPr="001E487C">
        <w:rPr>
          <w:rFonts w:ascii="Calibri" w:hAnsi="Calibri" w:cs="Calibri"/>
          <w:spacing w:val="-18"/>
        </w:rPr>
        <w:t xml:space="preserve"> in </w:t>
      </w:r>
      <w:r w:rsidRPr="001E487C">
        <w:rPr>
          <w:rFonts w:ascii="Calibri" w:hAnsi="Calibri" w:cs="Calibri"/>
        </w:rPr>
        <w:t>activities</w:t>
      </w:r>
      <w:r w:rsidRPr="001E487C">
        <w:rPr>
          <w:rFonts w:ascii="Calibri" w:hAnsi="Calibri" w:cs="Calibri"/>
          <w:spacing w:val="-12"/>
        </w:rPr>
        <w:t xml:space="preserve"> </w:t>
      </w:r>
      <w:r w:rsidRPr="001E487C">
        <w:rPr>
          <w:rFonts w:ascii="Calibri" w:hAnsi="Calibri" w:cs="Calibri"/>
        </w:rPr>
        <w:t>at</w:t>
      </w:r>
      <w:r w:rsidRPr="001E487C">
        <w:rPr>
          <w:rFonts w:ascii="Calibri" w:hAnsi="Calibri" w:cs="Calibri"/>
          <w:spacing w:val="-11"/>
        </w:rPr>
        <w:t xml:space="preserve"> </w:t>
      </w:r>
      <w:r w:rsidRPr="001E487C">
        <w:rPr>
          <w:rFonts w:ascii="Calibri" w:hAnsi="Calibri" w:cs="Calibri"/>
        </w:rPr>
        <w:t>the</w:t>
      </w:r>
      <w:r w:rsidRPr="001E487C">
        <w:rPr>
          <w:rFonts w:ascii="Calibri" w:hAnsi="Calibri" w:cs="Calibri"/>
          <w:spacing w:val="-12"/>
        </w:rPr>
        <w:t xml:space="preserve"> </w:t>
      </w:r>
      <w:r w:rsidRPr="001E487C">
        <w:rPr>
          <w:rFonts w:ascii="Calibri" w:hAnsi="Calibri" w:cs="Calibri"/>
        </w:rPr>
        <w:t>Club.</w:t>
      </w:r>
      <w:r w:rsidRPr="001E487C">
        <w:rPr>
          <w:rFonts w:ascii="Calibri" w:hAnsi="Calibri" w:cs="Calibri"/>
          <w:spacing w:val="-11"/>
        </w:rPr>
        <w:t xml:space="preserve"> </w:t>
      </w:r>
      <w:r w:rsidRPr="001E487C">
        <w:rPr>
          <w:rFonts w:ascii="Calibri" w:hAnsi="Calibri" w:cs="Calibri"/>
        </w:rPr>
        <w:t>The Club</w:t>
      </w:r>
      <w:r w:rsidRPr="001E487C">
        <w:rPr>
          <w:rFonts w:ascii="Calibri" w:hAnsi="Calibri" w:cs="Calibri"/>
          <w:spacing w:val="-11"/>
        </w:rPr>
        <w:t xml:space="preserve"> </w:t>
      </w:r>
      <w:r w:rsidRPr="001E487C">
        <w:rPr>
          <w:rFonts w:ascii="Calibri" w:hAnsi="Calibri" w:cs="Calibri"/>
        </w:rPr>
        <w:t>takes</w:t>
      </w:r>
      <w:r w:rsidRPr="001E487C">
        <w:rPr>
          <w:rFonts w:ascii="Calibri" w:hAnsi="Calibri" w:cs="Calibri"/>
          <w:spacing w:val="-11"/>
        </w:rPr>
        <w:t xml:space="preserve"> </w:t>
      </w:r>
      <w:r w:rsidRPr="001E487C">
        <w:rPr>
          <w:rFonts w:ascii="Calibri" w:hAnsi="Calibri" w:cs="Calibri"/>
        </w:rPr>
        <w:t>our</w:t>
      </w:r>
      <w:r w:rsidRPr="001E487C">
        <w:rPr>
          <w:rFonts w:ascii="Calibri" w:hAnsi="Calibri" w:cs="Calibri"/>
          <w:spacing w:val="-12"/>
        </w:rPr>
        <w:t xml:space="preserve"> </w:t>
      </w:r>
      <w:r w:rsidRPr="001E487C">
        <w:rPr>
          <w:rFonts w:ascii="Calibri" w:hAnsi="Calibri" w:cs="Calibri"/>
        </w:rPr>
        <w:t>responsibility</w:t>
      </w:r>
      <w:r w:rsidRPr="001E487C">
        <w:rPr>
          <w:rFonts w:ascii="Calibri" w:hAnsi="Calibri" w:cs="Calibri"/>
          <w:spacing w:val="-11"/>
        </w:rPr>
        <w:t xml:space="preserve"> </w:t>
      </w:r>
      <w:r w:rsidRPr="001E487C">
        <w:rPr>
          <w:rFonts w:ascii="Calibri" w:hAnsi="Calibri" w:cs="Calibri"/>
        </w:rPr>
        <w:t>to</w:t>
      </w:r>
      <w:r w:rsidRPr="001E487C">
        <w:rPr>
          <w:rFonts w:ascii="Calibri" w:hAnsi="Calibri" w:cs="Calibri"/>
          <w:spacing w:val="-12"/>
        </w:rPr>
        <w:t xml:space="preserve"> </w:t>
      </w:r>
      <w:r w:rsidRPr="001E487C">
        <w:rPr>
          <w:rFonts w:ascii="Calibri" w:hAnsi="Calibri" w:cs="Calibri"/>
        </w:rPr>
        <w:t>safeguard</w:t>
      </w:r>
      <w:r w:rsidRPr="001E487C">
        <w:rPr>
          <w:rFonts w:ascii="Calibri" w:hAnsi="Calibri" w:cs="Calibri"/>
          <w:spacing w:val="-11"/>
        </w:rPr>
        <w:t xml:space="preserve"> </w:t>
      </w:r>
      <w:r w:rsidRPr="001E487C">
        <w:rPr>
          <w:rFonts w:ascii="Calibri" w:hAnsi="Calibri" w:cs="Calibri"/>
        </w:rPr>
        <w:t>and</w:t>
      </w:r>
      <w:r w:rsidRPr="001E487C">
        <w:rPr>
          <w:rFonts w:ascii="Calibri" w:hAnsi="Calibri" w:cs="Calibri"/>
          <w:spacing w:val="-11"/>
        </w:rPr>
        <w:t xml:space="preserve"> </w:t>
      </w:r>
      <w:r w:rsidRPr="001E487C">
        <w:rPr>
          <w:rFonts w:ascii="Calibri" w:hAnsi="Calibri" w:cs="Calibri"/>
        </w:rPr>
        <w:t>promote</w:t>
      </w:r>
      <w:r w:rsidRPr="001E487C">
        <w:rPr>
          <w:rFonts w:ascii="Calibri" w:hAnsi="Calibri" w:cs="Calibri"/>
          <w:spacing w:val="-12"/>
        </w:rPr>
        <w:t xml:space="preserve"> </w:t>
      </w:r>
      <w:r w:rsidRPr="001E487C">
        <w:rPr>
          <w:rFonts w:ascii="Calibri" w:hAnsi="Calibri" w:cs="Calibri"/>
        </w:rPr>
        <w:t>the</w:t>
      </w:r>
      <w:r w:rsidRPr="001E487C">
        <w:rPr>
          <w:rFonts w:ascii="Calibri" w:hAnsi="Calibri" w:cs="Calibri"/>
          <w:spacing w:val="-11"/>
        </w:rPr>
        <w:t xml:space="preserve"> </w:t>
      </w:r>
      <w:r w:rsidRPr="001E487C">
        <w:rPr>
          <w:rFonts w:ascii="Calibri" w:hAnsi="Calibri" w:cs="Calibri"/>
        </w:rPr>
        <w:t>welfare</w:t>
      </w:r>
      <w:r w:rsidRPr="001E487C">
        <w:rPr>
          <w:rFonts w:ascii="Calibri" w:hAnsi="Calibri" w:cs="Calibri"/>
          <w:spacing w:val="-12"/>
        </w:rPr>
        <w:t xml:space="preserve"> </w:t>
      </w:r>
      <w:r w:rsidRPr="001E487C">
        <w:rPr>
          <w:rFonts w:ascii="Calibri" w:hAnsi="Calibri" w:cs="Calibri"/>
        </w:rPr>
        <w:t>of</w:t>
      </w:r>
      <w:r w:rsidRPr="001E487C">
        <w:rPr>
          <w:rFonts w:ascii="Calibri" w:hAnsi="Calibri" w:cs="Calibri"/>
          <w:spacing w:val="-11"/>
        </w:rPr>
        <w:t xml:space="preserve"> </w:t>
      </w:r>
      <w:r w:rsidRPr="001E487C">
        <w:rPr>
          <w:rFonts w:ascii="Calibri" w:hAnsi="Calibri" w:cs="Calibri"/>
        </w:rPr>
        <w:t>all</w:t>
      </w:r>
      <w:r w:rsidRPr="001E487C">
        <w:rPr>
          <w:rFonts w:ascii="Calibri" w:hAnsi="Calibri" w:cs="Calibri"/>
          <w:spacing w:val="-12"/>
        </w:rPr>
        <w:t xml:space="preserve"> </w:t>
      </w:r>
      <w:r w:rsidRPr="001E487C">
        <w:rPr>
          <w:rFonts w:ascii="Calibri" w:hAnsi="Calibri" w:cs="Calibri"/>
        </w:rPr>
        <w:t>children and young people very seriously. Our approach to any concerns will always be children and young people focused and their best interests will always be paramount when dealing with any incident. This policy sets out our commitment to safeguarding and provides a framework for what to do if concerns arise about the welfare or protection of children and young people whilst at the Club</w:t>
      </w:r>
      <w:r w:rsidR="008D336D">
        <w:rPr>
          <w:rFonts w:ascii="Calibri" w:hAnsi="Calibri" w:cs="Calibri"/>
        </w:rPr>
        <w:t xml:space="preserve"> or </w:t>
      </w:r>
      <w:r w:rsidR="009444C1">
        <w:rPr>
          <w:rFonts w:ascii="Calibri" w:hAnsi="Calibri" w:cs="Calibri"/>
        </w:rPr>
        <w:t xml:space="preserve">those </w:t>
      </w:r>
      <w:r w:rsidR="008D336D">
        <w:rPr>
          <w:rFonts w:ascii="Calibri" w:hAnsi="Calibri" w:cs="Calibri"/>
        </w:rPr>
        <w:t xml:space="preserve">who become known </w:t>
      </w:r>
      <w:r w:rsidR="009444C1">
        <w:rPr>
          <w:rFonts w:ascii="Calibri" w:hAnsi="Calibri" w:cs="Calibri"/>
        </w:rPr>
        <w:t xml:space="preserve">to </w:t>
      </w:r>
      <w:r w:rsidR="008D336D">
        <w:rPr>
          <w:rFonts w:ascii="Calibri" w:hAnsi="Calibri" w:cs="Calibri"/>
        </w:rPr>
        <w:t>the Club</w:t>
      </w:r>
      <w:r w:rsidRPr="001E487C">
        <w:rPr>
          <w:rFonts w:ascii="Calibri" w:hAnsi="Calibri" w:cs="Calibri"/>
        </w:rPr>
        <w:t>.</w:t>
      </w:r>
    </w:p>
    <w:p w14:paraId="013B8B12" w14:textId="77777777" w:rsidR="001E487C" w:rsidRPr="001E487C" w:rsidRDefault="001E487C" w:rsidP="001E487C">
      <w:pPr>
        <w:pStyle w:val="BodyText"/>
        <w:rPr>
          <w:rFonts w:ascii="Calibri" w:hAnsi="Calibri" w:cs="Calibri"/>
          <w:sz w:val="24"/>
          <w:szCs w:val="24"/>
        </w:rPr>
      </w:pPr>
    </w:p>
    <w:p w14:paraId="6452E3F7" w14:textId="77777777" w:rsidR="001E487C" w:rsidRPr="001E487C" w:rsidRDefault="001E487C" w:rsidP="001E487C">
      <w:pPr>
        <w:rPr>
          <w:rFonts w:ascii="Calibri" w:hAnsi="Calibri" w:cs="Calibri"/>
        </w:rPr>
      </w:pPr>
      <w:r w:rsidRPr="001E487C">
        <w:rPr>
          <w:rFonts w:ascii="Calibri" w:hAnsi="Calibri" w:cs="Calibri"/>
        </w:rPr>
        <w:t>Carol Shanahan</w:t>
      </w:r>
    </w:p>
    <w:p w14:paraId="5B005DEF" w14:textId="77777777" w:rsidR="001E487C" w:rsidRPr="001E487C" w:rsidRDefault="001E487C" w:rsidP="001E487C">
      <w:pPr>
        <w:rPr>
          <w:rFonts w:ascii="Calibri" w:hAnsi="Calibri" w:cs="Calibri"/>
        </w:rPr>
      </w:pPr>
      <w:r w:rsidRPr="001E487C">
        <w:rPr>
          <w:rFonts w:ascii="Calibri" w:hAnsi="Calibri" w:cs="Calibri"/>
        </w:rPr>
        <w:t>Chair and Co-owner</w:t>
      </w:r>
    </w:p>
    <w:p w14:paraId="38209203" w14:textId="77777777" w:rsidR="001E487C" w:rsidRPr="001E487C" w:rsidRDefault="001E487C" w:rsidP="001E487C">
      <w:pPr>
        <w:pStyle w:val="BodyText"/>
        <w:rPr>
          <w:rFonts w:ascii="Calibri" w:hAnsi="Calibri" w:cs="Calibri"/>
          <w:sz w:val="24"/>
          <w:szCs w:val="24"/>
        </w:rPr>
      </w:pPr>
    </w:p>
    <w:p w14:paraId="548E3E0D" w14:textId="77777777" w:rsidR="001E487C" w:rsidRPr="001E487C" w:rsidRDefault="001E487C" w:rsidP="001E487C">
      <w:pPr>
        <w:rPr>
          <w:rFonts w:ascii="Calibri" w:hAnsi="Calibri" w:cs="Calibri"/>
          <w:b/>
          <w:bCs/>
          <w:u w:val="single"/>
        </w:rPr>
      </w:pPr>
      <w:r w:rsidRPr="001E487C">
        <w:rPr>
          <w:rFonts w:ascii="Calibri" w:hAnsi="Calibri" w:cs="Calibri"/>
          <w:b/>
          <w:bCs/>
          <w:u w:val="single"/>
        </w:rPr>
        <w:t>Scope</w:t>
      </w:r>
    </w:p>
    <w:p w14:paraId="6FEF6511" w14:textId="77777777" w:rsidR="001E487C" w:rsidRPr="001E487C" w:rsidRDefault="001E487C" w:rsidP="001E487C">
      <w:pPr>
        <w:pStyle w:val="BodyText"/>
        <w:rPr>
          <w:rFonts w:ascii="Calibri" w:hAnsi="Calibri" w:cs="Calibri"/>
          <w:sz w:val="24"/>
          <w:szCs w:val="24"/>
        </w:rPr>
      </w:pPr>
    </w:p>
    <w:p w14:paraId="4E05300A" w14:textId="77777777" w:rsidR="001E487C" w:rsidRPr="001E487C" w:rsidRDefault="001E487C" w:rsidP="001E487C">
      <w:pPr>
        <w:rPr>
          <w:rFonts w:ascii="Calibri" w:hAnsi="Calibri" w:cs="Calibri"/>
        </w:rPr>
      </w:pPr>
      <w:r w:rsidRPr="001E487C">
        <w:rPr>
          <w:rFonts w:ascii="Calibri" w:hAnsi="Calibri" w:cs="Calibri"/>
          <w:b/>
          <w:bCs/>
        </w:rPr>
        <w:t>1.2</w:t>
      </w:r>
      <w:r w:rsidRPr="001E487C">
        <w:rPr>
          <w:rFonts w:ascii="Calibri" w:hAnsi="Calibri" w:cs="Calibri"/>
        </w:rPr>
        <w:t xml:space="preserve"> This policy is for the use of players (up to and including the age of 18 years and hereafter referred to as player) who are residing within Club appointed accommodation (hereafter referred to as Host Family accommodation) and is to be observed by all those undertaking the role of a host family who are aged 18 years or above residing in the accommodation. Each of these family members has a duty of care to safeguard the </w:t>
      </w:r>
      <w:r w:rsidRPr="001E487C">
        <w:rPr>
          <w:rFonts w:ascii="Calibri" w:hAnsi="Calibri" w:cs="Calibri"/>
        </w:rPr>
        <w:lastRenderedPageBreak/>
        <w:t>welfare of all players residing with them by creating an environment that protects them from harm.</w:t>
      </w:r>
    </w:p>
    <w:p w14:paraId="3810DB02" w14:textId="77777777" w:rsidR="001E487C" w:rsidRPr="001E487C" w:rsidRDefault="001E487C" w:rsidP="001E487C">
      <w:pPr>
        <w:pStyle w:val="BodyText"/>
        <w:rPr>
          <w:rFonts w:ascii="Calibri" w:hAnsi="Calibri" w:cs="Calibri"/>
          <w:sz w:val="24"/>
          <w:szCs w:val="24"/>
        </w:rPr>
      </w:pPr>
    </w:p>
    <w:p w14:paraId="79AE9A5D" w14:textId="77777777" w:rsidR="001E487C" w:rsidRPr="001E487C" w:rsidRDefault="001E487C" w:rsidP="001E487C">
      <w:pPr>
        <w:rPr>
          <w:rFonts w:ascii="Calibri" w:hAnsi="Calibri" w:cs="Calibri"/>
        </w:rPr>
      </w:pPr>
      <w:r w:rsidRPr="001E487C">
        <w:rPr>
          <w:rFonts w:ascii="Calibri" w:hAnsi="Calibri" w:cs="Calibri"/>
          <w:b/>
          <w:bCs/>
        </w:rPr>
        <w:t>1.3</w:t>
      </w:r>
      <w:r w:rsidRPr="001E487C">
        <w:rPr>
          <w:rFonts w:ascii="Calibri" w:hAnsi="Calibri" w:cs="Calibri"/>
        </w:rPr>
        <w:t xml:space="preserve"> The care, safety and welfare of players in Host Family accommodation is of paramount importance as a result of which we aim to identify host families who actively welcome the players </w:t>
      </w:r>
    </w:p>
    <w:p w14:paraId="3A64DC4B" w14:textId="77777777" w:rsidR="001E487C" w:rsidRPr="001E487C" w:rsidRDefault="001E487C" w:rsidP="001E487C">
      <w:pPr>
        <w:rPr>
          <w:rFonts w:ascii="Calibri" w:hAnsi="Calibri" w:cs="Calibri"/>
        </w:rPr>
      </w:pPr>
      <w:r w:rsidRPr="001E487C">
        <w:rPr>
          <w:rFonts w:ascii="Calibri" w:hAnsi="Calibri" w:cs="Calibri"/>
        </w:rPr>
        <w:t>and who are able to create a second home environment for them. It is intended that our players are treated as members of the host family.</w:t>
      </w:r>
    </w:p>
    <w:p w14:paraId="4A64027C" w14:textId="77777777" w:rsidR="001E487C" w:rsidRPr="001E487C" w:rsidRDefault="001E487C" w:rsidP="001E487C">
      <w:pPr>
        <w:pStyle w:val="BodyText"/>
        <w:rPr>
          <w:rFonts w:ascii="Calibri" w:hAnsi="Calibri" w:cs="Calibri"/>
          <w:sz w:val="24"/>
          <w:szCs w:val="24"/>
        </w:rPr>
      </w:pPr>
    </w:p>
    <w:p w14:paraId="79C035B2" w14:textId="77777777" w:rsidR="001E487C" w:rsidRPr="001E487C" w:rsidRDefault="001E487C" w:rsidP="001E487C">
      <w:pPr>
        <w:rPr>
          <w:rFonts w:ascii="Calibri" w:hAnsi="Calibri" w:cs="Calibri"/>
          <w:b/>
          <w:bCs/>
          <w:u w:val="single"/>
        </w:rPr>
      </w:pPr>
      <w:r w:rsidRPr="001E487C">
        <w:rPr>
          <w:rFonts w:ascii="Calibri" w:hAnsi="Calibri" w:cs="Calibri"/>
          <w:b/>
          <w:bCs/>
          <w:u w:val="single"/>
        </w:rPr>
        <w:t>Rules</w:t>
      </w:r>
      <w:r w:rsidRPr="001E487C">
        <w:rPr>
          <w:rFonts w:ascii="Calibri" w:hAnsi="Calibri" w:cs="Calibri"/>
          <w:b/>
          <w:bCs/>
          <w:spacing w:val="-10"/>
          <w:u w:val="single"/>
        </w:rPr>
        <w:t xml:space="preserve"> </w:t>
      </w:r>
      <w:r w:rsidRPr="001E487C">
        <w:rPr>
          <w:rFonts w:ascii="Calibri" w:hAnsi="Calibri" w:cs="Calibri"/>
          <w:b/>
          <w:bCs/>
          <w:u w:val="single"/>
        </w:rPr>
        <w:t>and</w:t>
      </w:r>
      <w:r w:rsidRPr="001E487C">
        <w:rPr>
          <w:rFonts w:ascii="Calibri" w:hAnsi="Calibri" w:cs="Calibri"/>
          <w:b/>
          <w:bCs/>
          <w:spacing w:val="-7"/>
          <w:u w:val="single"/>
        </w:rPr>
        <w:t xml:space="preserve"> </w:t>
      </w:r>
      <w:r w:rsidRPr="001E487C">
        <w:rPr>
          <w:rFonts w:ascii="Calibri" w:hAnsi="Calibri" w:cs="Calibri"/>
          <w:b/>
          <w:bCs/>
          <w:u w:val="single"/>
        </w:rPr>
        <w:t>Regulations</w:t>
      </w:r>
    </w:p>
    <w:p w14:paraId="5DD8E805" w14:textId="77777777" w:rsidR="001E487C" w:rsidRPr="001E487C" w:rsidRDefault="001E487C" w:rsidP="001E487C">
      <w:pPr>
        <w:pStyle w:val="BodyText"/>
        <w:rPr>
          <w:rFonts w:ascii="Calibri" w:hAnsi="Calibri" w:cs="Calibri"/>
          <w:sz w:val="24"/>
          <w:szCs w:val="24"/>
        </w:rPr>
      </w:pPr>
    </w:p>
    <w:p w14:paraId="6549F97B" w14:textId="77777777" w:rsidR="001E487C" w:rsidRPr="001E487C" w:rsidRDefault="001E487C" w:rsidP="001E487C">
      <w:pPr>
        <w:pStyle w:val="BodyText"/>
        <w:rPr>
          <w:rFonts w:ascii="Calibri" w:hAnsi="Calibri" w:cs="Calibri"/>
          <w:sz w:val="24"/>
          <w:szCs w:val="24"/>
        </w:rPr>
      </w:pPr>
      <w:r w:rsidRPr="001E487C">
        <w:rPr>
          <w:rFonts w:ascii="Calibri" w:hAnsi="Calibri" w:cs="Calibri"/>
          <w:b/>
          <w:bCs/>
          <w:sz w:val="24"/>
          <w:szCs w:val="24"/>
        </w:rPr>
        <w:t>1.4</w:t>
      </w:r>
      <w:r w:rsidRPr="001E487C">
        <w:rPr>
          <w:rFonts w:ascii="Calibri" w:hAnsi="Calibri" w:cs="Calibri"/>
          <w:sz w:val="24"/>
          <w:szCs w:val="24"/>
        </w:rPr>
        <w:t xml:space="preserve"> The Club acknowledges and accepts that it has a statutory obligation and responsibility for the safety and wellbeing of players housed in Host Family accommodation and will remain alert to this to include the following legislation and guidance:</w:t>
      </w:r>
    </w:p>
    <w:p w14:paraId="61F4D293" w14:textId="77777777" w:rsidR="001E487C" w:rsidRPr="001E487C" w:rsidRDefault="001E487C" w:rsidP="001E487C">
      <w:pPr>
        <w:pStyle w:val="BodyText"/>
        <w:rPr>
          <w:rFonts w:ascii="Calibri" w:hAnsi="Calibri" w:cs="Calibri"/>
          <w:sz w:val="24"/>
          <w:szCs w:val="24"/>
        </w:rPr>
      </w:pPr>
    </w:p>
    <w:p w14:paraId="083F4B04" w14:textId="2E4BAE5F" w:rsidR="001E487C" w:rsidRPr="001E487C" w:rsidRDefault="001E487C" w:rsidP="001E487C">
      <w:pPr>
        <w:rPr>
          <w:rFonts w:ascii="Calibri" w:hAnsi="Calibri" w:cs="Calibri"/>
        </w:rPr>
      </w:pPr>
      <w:r w:rsidRPr="001E487C">
        <w:rPr>
          <w:rFonts w:ascii="Calibri" w:hAnsi="Calibri" w:cs="Calibri"/>
        </w:rPr>
        <w:t>Health and Safety at Work Act (1974)</w:t>
      </w:r>
      <w:r w:rsidR="00CA64C6">
        <w:rPr>
          <w:rFonts w:ascii="Calibri" w:hAnsi="Calibri" w:cs="Calibri"/>
        </w:rPr>
        <w:t xml:space="preserve"> </w:t>
      </w:r>
      <w:hyperlink r:id="rId9" w:history="1">
        <w:r w:rsidR="00CA64C6" w:rsidRPr="00CA64C6">
          <w:rPr>
            <w:rStyle w:val="Hyperlink"/>
            <w:rFonts w:ascii="Calibri" w:hAnsi="Calibri" w:cs="Calibri"/>
            <w:b/>
            <w:bCs/>
            <w:color w:val="215E99" w:themeColor="text2" w:themeTint="BF"/>
          </w:rPr>
          <w:t>further information here</w:t>
        </w:r>
      </w:hyperlink>
      <w:r w:rsidR="00CA64C6">
        <w:rPr>
          <w:rFonts w:ascii="Calibri" w:hAnsi="Calibri" w:cs="Calibri"/>
        </w:rPr>
        <w:t>.</w:t>
      </w:r>
      <w:r w:rsidR="00CA64C6" w:rsidRPr="00CA64C6">
        <w:rPr>
          <w:rFonts w:ascii="Calibri" w:hAnsi="Calibri" w:cs="Calibri"/>
        </w:rPr>
        <w:t xml:space="preserve"> </w:t>
      </w:r>
    </w:p>
    <w:p w14:paraId="7F2D845C" w14:textId="77777777" w:rsidR="001E487C" w:rsidRPr="001E487C" w:rsidRDefault="001E487C" w:rsidP="001E487C">
      <w:pPr>
        <w:pStyle w:val="BodyText"/>
        <w:rPr>
          <w:rFonts w:ascii="Calibri" w:hAnsi="Calibri" w:cs="Calibri"/>
          <w:sz w:val="24"/>
          <w:szCs w:val="24"/>
        </w:rPr>
      </w:pPr>
    </w:p>
    <w:p w14:paraId="103BA833" w14:textId="08CE54C2" w:rsidR="001E487C" w:rsidRPr="001E487C" w:rsidRDefault="001E487C" w:rsidP="001E487C">
      <w:pPr>
        <w:rPr>
          <w:rFonts w:ascii="Calibri" w:hAnsi="Calibri" w:cs="Calibri"/>
        </w:rPr>
      </w:pPr>
      <w:r w:rsidRPr="001E487C">
        <w:rPr>
          <w:rFonts w:ascii="Calibri" w:hAnsi="Calibri" w:cs="Calibri"/>
        </w:rPr>
        <w:t>The Children Act (1989) and Children Act (2004)</w:t>
      </w:r>
      <w:r w:rsidR="00F666CC">
        <w:rPr>
          <w:rFonts w:ascii="Calibri" w:hAnsi="Calibri" w:cs="Calibri"/>
        </w:rPr>
        <w:t xml:space="preserve"> </w:t>
      </w:r>
      <w:hyperlink r:id="rId10" w:anchor=":~:text=The%20Act%20places%20a%20general,children's%20needs%20(section%2017)" w:history="1">
        <w:r w:rsidR="00F666CC" w:rsidRPr="00F666CC">
          <w:rPr>
            <w:rStyle w:val="Hyperlink"/>
            <w:rFonts w:ascii="Calibri" w:hAnsi="Calibri" w:cs="Calibri"/>
            <w:b/>
            <w:bCs/>
            <w:color w:val="215E99" w:themeColor="text2" w:themeTint="BF"/>
          </w:rPr>
          <w:t>further information here</w:t>
        </w:r>
      </w:hyperlink>
      <w:r w:rsidR="00F666CC" w:rsidRPr="00F666CC">
        <w:rPr>
          <w:rFonts w:ascii="Calibri" w:hAnsi="Calibri" w:cs="Calibri"/>
          <w:b/>
          <w:bCs/>
          <w:color w:val="215E99" w:themeColor="text2" w:themeTint="BF"/>
        </w:rPr>
        <w:t>.</w:t>
      </w:r>
      <w:r w:rsidR="00F666CC" w:rsidRPr="00F666CC">
        <w:rPr>
          <w:rFonts w:ascii="Calibri" w:hAnsi="Calibri" w:cs="Calibri"/>
          <w:color w:val="215E99" w:themeColor="text2" w:themeTint="BF"/>
        </w:rPr>
        <w:t xml:space="preserve"> </w:t>
      </w:r>
    </w:p>
    <w:p w14:paraId="5BB059DC" w14:textId="77777777" w:rsidR="001E487C" w:rsidRPr="001E487C" w:rsidRDefault="001E487C" w:rsidP="001E487C">
      <w:pPr>
        <w:pStyle w:val="BodyText"/>
        <w:rPr>
          <w:rFonts w:ascii="Calibri" w:hAnsi="Calibri" w:cs="Calibri"/>
          <w:sz w:val="24"/>
          <w:szCs w:val="24"/>
        </w:rPr>
      </w:pPr>
    </w:p>
    <w:p w14:paraId="177422A5" w14:textId="26D1FC5B" w:rsidR="001E487C" w:rsidRPr="001E487C" w:rsidRDefault="001E487C" w:rsidP="001E487C">
      <w:pPr>
        <w:rPr>
          <w:rFonts w:ascii="Calibri" w:hAnsi="Calibri" w:cs="Calibri"/>
        </w:rPr>
      </w:pPr>
      <w:r w:rsidRPr="001E487C">
        <w:rPr>
          <w:rFonts w:ascii="Calibri" w:hAnsi="Calibri" w:cs="Calibri"/>
        </w:rPr>
        <w:t>Equality Act (2010)</w:t>
      </w:r>
      <w:r w:rsidR="00BB368B">
        <w:rPr>
          <w:rFonts w:ascii="Calibri" w:hAnsi="Calibri" w:cs="Calibri"/>
        </w:rPr>
        <w:t xml:space="preserve"> </w:t>
      </w:r>
      <w:hyperlink r:id="rId11" w:history="1">
        <w:r w:rsidR="00BB368B">
          <w:rPr>
            <w:rStyle w:val="Hyperlink"/>
            <w:rFonts w:ascii="Calibri" w:hAnsi="Calibri" w:cs="Calibri"/>
            <w:b/>
            <w:bCs/>
            <w:color w:val="215E99" w:themeColor="text2" w:themeTint="BF"/>
          </w:rPr>
          <w:t>further information here.</w:t>
        </w:r>
      </w:hyperlink>
      <w:r w:rsidR="00BB368B">
        <w:rPr>
          <w:rFonts w:ascii="Calibri" w:hAnsi="Calibri" w:cs="Calibri"/>
        </w:rPr>
        <w:t xml:space="preserve"> </w:t>
      </w:r>
    </w:p>
    <w:p w14:paraId="5D61BFA0" w14:textId="77777777" w:rsidR="001E487C" w:rsidRPr="001E487C" w:rsidRDefault="001E487C" w:rsidP="001E487C">
      <w:pPr>
        <w:pStyle w:val="BodyText"/>
        <w:rPr>
          <w:rFonts w:ascii="Calibri" w:hAnsi="Calibri" w:cs="Calibri"/>
          <w:sz w:val="24"/>
          <w:szCs w:val="24"/>
        </w:rPr>
      </w:pPr>
    </w:p>
    <w:p w14:paraId="0A0132FF" w14:textId="58F7AC9A" w:rsidR="001E487C" w:rsidRPr="001E487C" w:rsidRDefault="001E487C" w:rsidP="001E487C">
      <w:pPr>
        <w:rPr>
          <w:rFonts w:ascii="Calibri" w:hAnsi="Calibri" w:cs="Calibri"/>
        </w:rPr>
      </w:pPr>
      <w:r w:rsidRPr="001E487C">
        <w:rPr>
          <w:rFonts w:ascii="Calibri" w:hAnsi="Calibri" w:cs="Calibri"/>
        </w:rPr>
        <w:t>Protection of Freedoms Act (2012)</w:t>
      </w:r>
      <w:r w:rsidR="005413F9">
        <w:rPr>
          <w:rFonts w:ascii="Calibri" w:hAnsi="Calibri" w:cs="Calibri"/>
        </w:rPr>
        <w:t xml:space="preserve"> </w:t>
      </w:r>
      <w:hyperlink r:id="rId12" w:history="1">
        <w:r w:rsidR="005413F9" w:rsidRPr="005413F9">
          <w:rPr>
            <w:rStyle w:val="Hyperlink"/>
            <w:rFonts w:ascii="Calibri" w:hAnsi="Calibri" w:cs="Calibri"/>
            <w:b/>
            <w:bCs/>
            <w:color w:val="215E99" w:themeColor="text2" w:themeTint="BF"/>
          </w:rPr>
          <w:t>further information here</w:t>
        </w:r>
      </w:hyperlink>
      <w:r w:rsidR="005413F9">
        <w:rPr>
          <w:rFonts w:ascii="Calibri" w:hAnsi="Calibri" w:cs="Calibri"/>
          <w:color w:val="215E99" w:themeColor="text2" w:themeTint="BF"/>
        </w:rPr>
        <w:t>.</w:t>
      </w:r>
    </w:p>
    <w:p w14:paraId="6B0E1A41" w14:textId="77777777" w:rsidR="001E487C" w:rsidRPr="001E487C" w:rsidRDefault="001E487C" w:rsidP="001E487C">
      <w:pPr>
        <w:pStyle w:val="BodyText"/>
        <w:rPr>
          <w:rFonts w:ascii="Calibri" w:hAnsi="Calibri" w:cs="Calibri"/>
          <w:sz w:val="24"/>
          <w:szCs w:val="24"/>
        </w:rPr>
      </w:pPr>
    </w:p>
    <w:p w14:paraId="052F7D29" w14:textId="5A20E3B1" w:rsidR="00E0636E" w:rsidRDefault="001E487C" w:rsidP="001E487C">
      <w:pPr>
        <w:rPr>
          <w:rFonts w:ascii="Calibri" w:hAnsi="Calibri" w:cs="Calibri"/>
        </w:rPr>
      </w:pPr>
      <w:r w:rsidRPr="001E487C">
        <w:rPr>
          <w:rFonts w:ascii="Calibri" w:hAnsi="Calibri" w:cs="Calibri"/>
        </w:rPr>
        <w:t>Sexual Offences Act (2003) and Serious Crime Act (2015)</w:t>
      </w:r>
      <w:r w:rsidR="001D0A14">
        <w:rPr>
          <w:rFonts w:ascii="Calibri" w:hAnsi="Calibri" w:cs="Calibri"/>
        </w:rPr>
        <w:t xml:space="preserve"> </w:t>
      </w:r>
      <w:hyperlink r:id="rId13" w:history="1">
        <w:r w:rsidR="00E0636E" w:rsidRPr="00E0636E">
          <w:rPr>
            <w:rStyle w:val="Hyperlink"/>
            <w:rFonts w:ascii="Calibri" w:hAnsi="Calibri" w:cs="Calibri"/>
            <w:b/>
            <w:bCs/>
            <w:color w:val="215E99" w:themeColor="text2" w:themeTint="BF"/>
          </w:rPr>
          <w:t>further information here</w:t>
        </w:r>
      </w:hyperlink>
      <w:r w:rsidR="00E0636E">
        <w:rPr>
          <w:rFonts w:ascii="Calibri" w:hAnsi="Calibri" w:cs="Calibri"/>
          <w:b/>
          <w:bCs/>
          <w:color w:val="215E99" w:themeColor="text2" w:themeTint="BF"/>
        </w:rPr>
        <w:t>.</w:t>
      </w:r>
      <w:r w:rsidR="00E0636E" w:rsidRPr="00E0636E">
        <w:rPr>
          <w:rFonts w:ascii="Calibri" w:hAnsi="Calibri" w:cs="Calibri"/>
          <w:color w:val="215E99" w:themeColor="text2" w:themeTint="BF"/>
        </w:rPr>
        <w:t xml:space="preserve"> </w:t>
      </w:r>
    </w:p>
    <w:p w14:paraId="20C3D4A0" w14:textId="77777777" w:rsidR="00E0636E" w:rsidRDefault="00E0636E" w:rsidP="001E487C">
      <w:pPr>
        <w:rPr>
          <w:rFonts w:ascii="Calibri" w:hAnsi="Calibri" w:cs="Calibri"/>
        </w:rPr>
      </w:pPr>
    </w:p>
    <w:p w14:paraId="443A6946" w14:textId="09E13BE7" w:rsidR="001E487C" w:rsidRPr="005B744F" w:rsidRDefault="001E487C" w:rsidP="001E487C">
      <w:pPr>
        <w:rPr>
          <w:rStyle w:val="Hyperlink"/>
          <w:rFonts w:ascii="Calibri" w:hAnsi="Calibri" w:cs="Calibri"/>
          <w:color w:val="auto"/>
          <w:u w:val="none"/>
        </w:rPr>
      </w:pPr>
      <w:r w:rsidRPr="001E487C">
        <w:rPr>
          <w:rFonts w:ascii="Calibri" w:hAnsi="Calibri" w:cs="Calibri"/>
        </w:rPr>
        <w:t>The Prevent Duty Guidance for England and Wales (2023)</w:t>
      </w:r>
      <w:r w:rsidR="005B744F">
        <w:rPr>
          <w:rFonts w:ascii="Calibri" w:hAnsi="Calibri" w:cs="Calibri"/>
        </w:rPr>
        <w:t xml:space="preserve"> </w:t>
      </w:r>
      <w:hyperlink r:id="rId14" w:history="1">
        <w:r w:rsidR="005B744F" w:rsidRPr="00215E8B">
          <w:rPr>
            <w:rStyle w:val="Hyperlink"/>
            <w:rFonts w:ascii="Calibri" w:hAnsi="Calibri" w:cs="Calibri"/>
            <w:b/>
            <w:bCs/>
            <w:color w:val="215E99" w:themeColor="text2" w:themeTint="BF"/>
          </w:rPr>
          <w:t>further information here</w:t>
        </w:r>
      </w:hyperlink>
      <w:r w:rsidR="005B744F" w:rsidRPr="005B744F">
        <w:rPr>
          <w:rStyle w:val="Hyperlink"/>
          <w:rFonts w:ascii="Calibri" w:hAnsi="Calibri" w:cs="Calibri"/>
          <w:color w:val="auto"/>
          <w:u w:val="none"/>
        </w:rPr>
        <w:t>.</w:t>
      </w:r>
    </w:p>
    <w:p w14:paraId="28B6B829" w14:textId="77777777" w:rsidR="001E487C" w:rsidRPr="001E487C" w:rsidRDefault="001E487C" w:rsidP="001E487C">
      <w:pPr>
        <w:rPr>
          <w:rFonts w:ascii="Calibri" w:hAnsi="Calibri" w:cs="Calibri"/>
        </w:rPr>
      </w:pPr>
    </w:p>
    <w:p w14:paraId="2F333D7F" w14:textId="4BD1883F" w:rsidR="001E487C" w:rsidRPr="005B744F" w:rsidRDefault="001E487C" w:rsidP="001E487C">
      <w:pPr>
        <w:rPr>
          <w:rFonts w:ascii="Calibri" w:hAnsi="Calibri" w:cs="Calibri"/>
        </w:rPr>
      </w:pPr>
      <w:r w:rsidRPr="001E487C">
        <w:rPr>
          <w:rFonts w:ascii="Calibri" w:hAnsi="Calibri" w:cs="Calibri"/>
        </w:rPr>
        <w:t>Working Together to Safeguard Children (2023)</w:t>
      </w:r>
      <w:r w:rsidR="005B744F">
        <w:rPr>
          <w:rFonts w:ascii="Calibri" w:hAnsi="Calibri" w:cs="Calibri"/>
        </w:rPr>
        <w:t xml:space="preserve"> </w:t>
      </w:r>
      <w:hyperlink r:id="rId15" w:history="1">
        <w:r w:rsidR="005B744F" w:rsidRPr="00215E8B">
          <w:rPr>
            <w:rStyle w:val="Hyperlink"/>
            <w:rFonts w:ascii="Calibri" w:hAnsi="Calibri" w:cs="Calibri"/>
            <w:b/>
            <w:bCs/>
            <w:color w:val="215E99" w:themeColor="text2" w:themeTint="BF"/>
          </w:rPr>
          <w:t>further information here</w:t>
        </w:r>
      </w:hyperlink>
      <w:r w:rsidR="005B744F" w:rsidRPr="00215E8B">
        <w:rPr>
          <w:rStyle w:val="Hyperlink"/>
          <w:rFonts w:ascii="Calibri" w:hAnsi="Calibri" w:cs="Calibri"/>
          <w:b/>
          <w:bCs/>
          <w:color w:val="215E99" w:themeColor="text2" w:themeTint="BF"/>
          <w:u w:val="none"/>
        </w:rPr>
        <w:t>.</w:t>
      </w:r>
    </w:p>
    <w:p w14:paraId="5BCAEE34" w14:textId="77777777" w:rsidR="001E487C" w:rsidRPr="001E487C" w:rsidRDefault="001E487C" w:rsidP="001E487C">
      <w:pPr>
        <w:pStyle w:val="BodyText"/>
        <w:rPr>
          <w:rFonts w:ascii="Calibri" w:hAnsi="Calibri" w:cs="Calibri"/>
          <w:sz w:val="24"/>
          <w:szCs w:val="24"/>
        </w:rPr>
      </w:pPr>
    </w:p>
    <w:p w14:paraId="134D74A0" w14:textId="0F31C36D" w:rsidR="001E487C" w:rsidRPr="00215E8B" w:rsidRDefault="001E487C" w:rsidP="001E487C">
      <w:pPr>
        <w:rPr>
          <w:rFonts w:ascii="Calibri" w:hAnsi="Calibri" w:cs="Calibri"/>
          <w:color w:val="215E99" w:themeColor="text2" w:themeTint="BF"/>
        </w:rPr>
      </w:pPr>
      <w:r w:rsidRPr="001E487C">
        <w:rPr>
          <w:rFonts w:ascii="Calibri" w:hAnsi="Calibri" w:cs="Calibri"/>
        </w:rPr>
        <w:t>Keeping Children Safe in Education (2023)</w:t>
      </w:r>
      <w:r w:rsidR="005B744F">
        <w:rPr>
          <w:rFonts w:ascii="Calibri" w:hAnsi="Calibri" w:cs="Calibri"/>
        </w:rPr>
        <w:t xml:space="preserve"> </w:t>
      </w:r>
      <w:hyperlink r:id="rId16" w:history="1">
        <w:r w:rsidR="005B744F" w:rsidRPr="00215E8B">
          <w:rPr>
            <w:rStyle w:val="Hyperlink"/>
            <w:rFonts w:ascii="Calibri" w:hAnsi="Calibri" w:cs="Calibri"/>
            <w:b/>
            <w:bCs/>
            <w:color w:val="215E99" w:themeColor="text2" w:themeTint="BF"/>
          </w:rPr>
          <w:t>further information here</w:t>
        </w:r>
      </w:hyperlink>
      <w:r w:rsidR="009C5102" w:rsidRPr="00215E8B">
        <w:rPr>
          <w:rFonts w:ascii="Calibri" w:hAnsi="Calibri" w:cs="Calibri"/>
          <w:b/>
          <w:bCs/>
          <w:color w:val="215E99" w:themeColor="text2" w:themeTint="BF"/>
        </w:rPr>
        <w:t>.</w:t>
      </w:r>
    </w:p>
    <w:p w14:paraId="1D7FCD1C" w14:textId="77777777" w:rsidR="001E487C" w:rsidRPr="001E487C" w:rsidRDefault="001E487C" w:rsidP="001E487C">
      <w:pPr>
        <w:pStyle w:val="BodyText"/>
        <w:rPr>
          <w:rFonts w:ascii="Calibri" w:hAnsi="Calibri" w:cs="Calibri"/>
          <w:sz w:val="24"/>
          <w:szCs w:val="24"/>
        </w:rPr>
      </w:pPr>
    </w:p>
    <w:p w14:paraId="4AEC5A60" w14:textId="7106DED2" w:rsidR="001E487C" w:rsidRPr="001E487C" w:rsidRDefault="001E487C" w:rsidP="001E487C">
      <w:pPr>
        <w:rPr>
          <w:rFonts w:ascii="Calibri" w:hAnsi="Calibri" w:cs="Calibri"/>
        </w:rPr>
      </w:pPr>
      <w:r w:rsidRPr="001E487C">
        <w:rPr>
          <w:rFonts w:ascii="Calibri" w:hAnsi="Calibri" w:cs="Calibri"/>
        </w:rPr>
        <w:t>Data Protection Act (2018)</w:t>
      </w:r>
      <w:r w:rsidR="00353853">
        <w:rPr>
          <w:rFonts w:ascii="Calibri" w:hAnsi="Calibri" w:cs="Calibri"/>
        </w:rPr>
        <w:t xml:space="preserve"> </w:t>
      </w:r>
      <w:hyperlink r:id="rId17" w:history="1">
        <w:r w:rsidR="00353853" w:rsidRPr="00334228">
          <w:rPr>
            <w:rStyle w:val="Hyperlink"/>
            <w:rFonts w:ascii="Calibri" w:hAnsi="Calibri" w:cs="Calibri"/>
            <w:b/>
            <w:bCs/>
            <w:color w:val="215E99" w:themeColor="text2" w:themeTint="BF"/>
          </w:rPr>
          <w:t>further information here</w:t>
        </w:r>
      </w:hyperlink>
      <w:r w:rsidR="00334228">
        <w:rPr>
          <w:rFonts w:ascii="Calibri" w:hAnsi="Calibri" w:cs="Calibri"/>
          <w:color w:val="4C94D8" w:themeColor="text2" w:themeTint="80"/>
        </w:rPr>
        <w:t>.</w:t>
      </w:r>
    </w:p>
    <w:p w14:paraId="6853FF59" w14:textId="77777777" w:rsidR="001E487C" w:rsidRPr="001E487C" w:rsidRDefault="001E487C" w:rsidP="001E487C">
      <w:pPr>
        <w:pStyle w:val="BodyText"/>
        <w:rPr>
          <w:rFonts w:ascii="Calibri" w:hAnsi="Calibri" w:cs="Calibri"/>
          <w:sz w:val="24"/>
          <w:szCs w:val="24"/>
        </w:rPr>
      </w:pPr>
    </w:p>
    <w:p w14:paraId="7977D770" w14:textId="7C7036F0" w:rsidR="001E487C" w:rsidRDefault="001E487C" w:rsidP="001E487C">
      <w:pPr>
        <w:rPr>
          <w:rFonts w:ascii="Calibri" w:hAnsi="Calibri" w:cs="Calibri"/>
        </w:rPr>
      </w:pPr>
      <w:r w:rsidRPr="001E487C">
        <w:rPr>
          <w:rFonts w:ascii="Calibri" w:hAnsi="Calibri" w:cs="Calibri"/>
        </w:rPr>
        <w:t>General Data Protection Regulations UK (GDPR) (2018)</w:t>
      </w:r>
      <w:r w:rsidR="00E814AE">
        <w:rPr>
          <w:rFonts w:ascii="Calibri" w:hAnsi="Calibri" w:cs="Calibri"/>
        </w:rPr>
        <w:t xml:space="preserve"> </w:t>
      </w:r>
      <w:hyperlink r:id="rId18" w:history="1">
        <w:r w:rsidR="00E814AE" w:rsidRPr="00E814AE">
          <w:rPr>
            <w:rStyle w:val="Hyperlink"/>
            <w:rFonts w:ascii="Calibri" w:hAnsi="Calibri" w:cs="Calibri"/>
            <w:b/>
            <w:bCs/>
            <w:color w:val="215E99" w:themeColor="text2" w:themeTint="BF"/>
          </w:rPr>
          <w:t>further information here</w:t>
        </w:r>
      </w:hyperlink>
      <w:r w:rsidR="00E814AE">
        <w:rPr>
          <w:rFonts w:ascii="Calibri" w:hAnsi="Calibri" w:cs="Calibri"/>
          <w:color w:val="215E99" w:themeColor="text2" w:themeTint="BF"/>
        </w:rPr>
        <w:t>.</w:t>
      </w:r>
    </w:p>
    <w:p w14:paraId="6C6845A8" w14:textId="77777777" w:rsidR="009C5102" w:rsidRPr="001E487C" w:rsidRDefault="009C5102" w:rsidP="001E487C">
      <w:pPr>
        <w:rPr>
          <w:rFonts w:ascii="Calibri" w:hAnsi="Calibri" w:cs="Calibri"/>
        </w:rPr>
      </w:pPr>
    </w:p>
    <w:p w14:paraId="0590E94A" w14:textId="49FFBE9D" w:rsidR="001E487C" w:rsidRPr="001E487C" w:rsidRDefault="001E487C" w:rsidP="001E487C">
      <w:pPr>
        <w:rPr>
          <w:rFonts w:ascii="Calibri" w:hAnsi="Calibri" w:cs="Calibri"/>
        </w:rPr>
      </w:pPr>
      <w:r w:rsidRPr="001E487C">
        <w:rPr>
          <w:rFonts w:ascii="Calibri" w:hAnsi="Calibri" w:cs="Calibri"/>
        </w:rPr>
        <w:t>Information Sharing: Advice for practitioners providing safeguarding services to children, young people, parents and carers (2018)</w:t>
      </w:r>
      <w:r w:rsidR="005950DC">
        <w:rPr>
          <w:rFonts w:ascii="Calibri" w:hAnsi="Calibri" w:cs="Calibri"/>
        </w:rPr>
        <w:t xml:space="preserve"> </w:t>
      </w:r>
      <w:hyperlink r:id="rId19" w:history="1">
        <w:r w:rsidR="005950DC">
          <w:rPr>
            <w:rStyle w:val="Hyperlink"/>
            <w:rFonts w:ascii="Calibri" w:hAnsi="Calibri" w:cs="Calibri"/>
            <w:b/>
            <w:bCs/>
            <w:color w:val="215E99" w:themeColor="text2" w:themeTint="BF"/>
          </w:rPr>
          <w:t>further information here</w:t>
        </w:r>
      </w:hyperlink>
      <w:r w:rsidR="005950DC">
        <w:rPr>
          <w:rFonts w:ascii="Calibri" w:hAnsi="Calibri" w:cs="Calibri"/>
          <w:b/>
          <w:bCs/>
          <w:color w:val="215E99" w:themeColor="text2" w:themeTint="BF"/>
        </w:rPr>
        <w:t>.</w:t>
      </w:r>
      <w:r w:rsidR="005950DC" w:rsidRPr="005950DC">
        <w:rPr>
          <w:rFonts w:ascii="Calibri" w:hAnsi="Calibri" w:cs="Calibri"/>
          <w:color w:val="215E99" w:themeColor="text2" w:themeTint="BF"/>
        </w:rPr>
        <w:t xml:space="preserve"> </w:t>
      </w:r>
    </w:p>
    <w:p w14:paraId="23526A44" w14:textId="77777777" w:rsidR="001E487C" w:rsidRPr="001E487C" w:rsidRDefault="001E487C" w:rsidP="001E487C">
      <w:pPr>
        <w:pStyle w:val="BodyText"/>
        <w:rPr>
          <w:rFonts w:ascii="Calibri" w:hAnsi="Calibri" w:cs="Calibri"/>
          <w:sz w:val="24"/>
          <w:szCs w:val="24"/>
        </w:rPr>
      </w:pPr>
    </w:p>
    <w:p w14:paraId="2BC376E4" w14:textId="11ACC7CA" w:rsidR="001E487C" w:rsidRPr="001E487C" w:rsidRDefault="001E487C" w:rsidP="001E487C">
      <w:pPr>
        <w:rPr>
          <w:rFonts w:ascii="Calibri" w:hAnsi="Calibri" w:cs="Calibri"/>
        </w:rPr>
      </w:pPr>
      <w:r w:rsidRPr="001E487C">
        <w:rPr>
          <w:rFonts w:ascii="Calibri" w:hAnsi="Calibri" w:cs="Calibri"/>
        </w:rPr>
        <w:t>FA Safeguarding Children Rules</w:t>
      </w:r>
      <w:r w:rsidR="00215E8B" w:rsidRPr="00215E8B">
        <w:rPr>
          <w:rFonts w:ascii="Calibri" w:hAnsi="Calibri" w:cs="Calibri"/>
          <w:b/>
          <w:bCs/>
          <w:color w:val="215E99" w:themeColor="text2" w:themeTint="BF"/>
        </w:rPr>
        <w:t xml:space="preserve"> </w:t>
      </w:r>
      <w:hyperlink r:id="rId20" w:history="1">
        <w:r w:rsidR="00215E8B" w:rsidRPr="00215E8B">
          <w:rPr>
            <w:rStyle w:val="Hyperlink"/>
            <w:rFonts w:ascii="Calibri" w:hAnsi="Calibri" w:cs="Calibri"/>
            <w:b/>
            <w:bCs/>
            <w:color w:val="215E99" w:themeColor="text2" w:themeTint="BF"/>
          </w:rPr>
          <w:t>further information here.</w:t>
        </w:r>
      </w:hyperlink>
      <w:r w:rsidR="00215E8B">
        <w:rPr>
          <w:rFonts w:ascii="Calibri" w:hAnsi="Calibri" w:cs="Calibri"/>
        </w:rPr>
        <w:t xml:space="preserve"> </w:t>
      </w:r>
    </w:p>
    <w:p w14:paraId="04B4C78C" w14:textId="77777777" w:rsidR="001E487C" w:rsidRPr="001E487C" w:rsidRDefault="001E487C" w:rsidP="001E487C">
      <w:pPr>
        <w:pStyle w:val="BodyText"/>
        <w:rPr>
          <w:rFonts w:ascii="Calibri" w:hAnsi="Calibri" w:cs="Calibri"/>
          <w:sz w:val="24"/>
          <w:szCs w:val="24"/>
        </w:rPr>
      </w:pPr>
    </w:p>
    <w:p w14:paraId="183607B8" w14:textId="5B22AE7D" w:rsidR="001E487C" w:rsidRDefault="001E487C" w:rsidP="00DD5AFD">
      <w:pPr>
        <w:rPr>
          <w:rFonts w:ascii="Calibri" w:hAnsi="Calibri" w:cs="Calibri"/>
        </w:rPr>
      </w:pPr>
      <w:r w:rsidRPr="001E487C">
        <w:rPr>
          <w:rFonts w:ascii="Calibri" w:hAnsi="Calibri" w:cs="Calibri"/>
        </w:rPr>
        <w:t>English Football League (EFL) Rules and Standards</w:t>
      </w:r>
      <w:r w:rsidR="00D33CA0">
        <w:rPr>
          <w:rFonts w:ascii="Calibri" w:hAnsi="Calibri" w:cs="Calibri"/>
        </w:rPr>
        <w:t xml:space="preserve"> </w:t>
      </w:r>
      <w:hyperlink r:id="rId21" w:anchor="heading-operational-standards" w:history="1">
        <w:r w:rsidR="00336D14" w:rsidRPr="00336D14">
          <w:rPr>
            <w:rStyle w:val="Hyperlink"/>
            <w:rFonts w:ascii="Calibri" w:hAnsi="Calibri" w:cs="Calibri"/>
            <w:b/>
            <w:bCs/>
            <w:color w:val="215E99" w:themeColor="text2" w:themeTint="BF"/>
          </w:rPr>
          <w:t>further information here</w:t>
        </w:r>
      </w:hyperlink>
      <w:r w:rsidR="00336D14" w:rsidRPr="00336D14">
        <w:rPr>
          <w:rFonts w:ascii="Calibri" w:hAnsi="Calibri" w:cs="Calibri"/>
          <w:b/>
          <w:bCs/>
          <w:color w:val="215E99" w:themeColor="text2" w:themeTint="BF"/>
        </w:rPr>
        <w:t>.</w:t>
      </w:r>
      <w:r w:rsidR="00336D14" w:rsidRPr="00336D14">
        <w:rPr>
          <w:rFonts w:ascii="Calibri" w:hAnsi="Calibri" w:cs="Calibri"/>
          <w:color w:val="215E99" w:themeColor="text2" w:themeTint="BF"/>
        </w:rPr>
        <w:t xml:space="preserve"> </w:t>
      </w:r>
    </w:p>
    <w:p w14:paraId="35E772AE" w14:textId="77777777" w:rsidR="009C5102" w:rsidRPr="001E487C" w:rsidRDefault="009C5102" w:rsidP="00DD5AFD">
      <w:pPr>
        <w:rPr>
          <w:rFonts w:ascii="Calibri" w:hAnsi="Calibri" w:cs="Calibri"/>
        </w:rPr>
      </w:pPr>
    </w:p>
    <w:p w14:paraId="6BD2D789" w14:textId="77777777" w:rsidR="001E487C" w:rsidRPr="001E487C" w:rsidRDefault="001E487C" w:rsidP="001E487C">
      <w:pPr>
        <w:rPr>
          <w:rFonts w:ascii="Calibri" w:hAnsi="Calibri" w:cs="Calibri"/>
        </w:rPr>
      </w:pPr>
      <w:r w:rsidRPr="001E487C">
        <w:rPr>
          <w:rFonts w:ascii="Calibri" w:hAnsi="Calibri" w:cs="Calibri"/>
        </w:rPr>
        <w:t>The Club is fully committed to ensuring that the best practice recommended by these bodies is employed throughout Host Family accommodation.</w:t>
      </w:r>
    </w:p>
    <w:p w14:paraId="12A39DBB" w14:textId="77777777" w:rsidR="001E487C" w:rsidRPr="00DD5AFD" w:rsidRDefault="001E487C" w:rsidP="00DD5AFD">
      <w:pPr>
        <w:pStyle w:val="BodyText"/>
      </w:pPr>
    </w:p>
    <w:p w14:paraId="29E6C542" w14:textId="77777777" w:rsidR="001E487C" w:rsidRPr="001E487C" w:rsidRDefault="001E487C" w:rsidP="001E487C">
      <w:pPr>
        <w:rPr>
          <w:rFonts w:ascii="Calibri" w:hAnsi="Calibri" w:cs="Calibri"/>
        </w:rPr>
      </w:pPr>
      <w:r w:rsidRPr="001E487C">
        <w:rPr>
          <w:rFonts w:ascii="Calibri" w:hAnsi="Calibri" w:cs="Calibri"/>
          <w:b/>
          <w:bCs/>
        </w:rPr>
        <w:lastRenderedPageBreak/>
        <w:t>1.5</w:t>
      </w:r>
      <w:r w:rsidRPr="001E487C">
        <w:rPr>
          <w:rFonts w:ascii="Calibri" w:hAnsi="Calibri" w:cs="Calibri"/>
        </w:rPr>
        <w:t xml:space="preserve"> The Club also recognises that it has a responsibility to work with other agencies to protect players from harm when responding to safeguarding concerns including referrals to statutory bodies (Social Care/Police etc.).</w:t>
      </w:r>
    </w:p>
    <w:p w14:paraId="152A42E8" w14:textId="77777777" w:rsidR="001E487C" w:rsidRPr="00DD5AFD" w:rsidRDefault="001E487C" w:rsidP="00DD5AFD">
      <w:pPr>
        <w:pStyle w:val="BodyText"/>
      </w:pPr>
    </w:p>
    <w:p w14:paraId="11556E2A" w14:textId="77777777" w:rsidR="001E487C" w:rsidRPr="001E487C" w:rsidRDefault="001E487C" w:rsidP="001E487C">
      <w:pPr>
        <w:rPr>
          <w:rFonts w:ascii="Calibri" w:hAnsi="Calibri" w:cs="Calibri"/>
          <w:b/>
          <w:bCs/>
          <w:u w:val="single"/>
        </w:rPr>
      </w:pPr>
      <w:r w:rsidRPr="001E487C">
        <w:rPr>
          <w:rFonts w:ascii="Calibri" w:hAnsi="Calibri" w:cs="Calibri"/>
          <w:b/>
          <w:bCs/>
          <w:u w:val="single"/>
        </w:rPr>
        <w:t>Review</w:t>
      </w:r>
    </w:p>
    <w:p w14:paraId="156FF75C" w14:textId="77777777" w:rsidR="001E487C" w:rsidRPr="001E487C" w:rsidRDefault="001E487C" w:rsidP="001E487C">
      <w:pPr>
        <w:pStyle w:val="BodyText"/>
        <w:rPr>
          <w:rFonts w:ascii="Calibri" w:hAnsi="Calibri" w:cs="Calibri"/>
          <w:sz w:val="24"/>
          <w:szCs w:val="24"/>
        </w:rPr>
      </w:pPr>
    </w:p>
    <w:p w14:paraId="03713D72" w14:textId="77777777" w:rsidR="001E487C" w:rsidRPr="001E487C" w:rsidRDefault="001E487C" w:rsidP="001E487C">
      <w:pPr>
        <w:rPr>
          <w:rFonts w:ascii="Calibri" w:hAnsi="Calibri" w:cs="Calibri"/>
        </w:rPr>
      </w:pPr>
      <w:r w:rsidRPr="001E487C">
        <w:rPr>
          <w:rFonts w:ascii="Calibri" w:hAnsi="Calibri" w:cs="Calibri"/>
          <w:b/>
          <w:bCs/>
        </w:rPr>
        <w:t>1.6</w:t>
      </w:r>
      <w:r w:rsidRPr="001E487C">
        <w:rPr>
          <w:rFonts w:ascii="Calibri" w:hAnsi="Calibri" w:cs="Calibri"/>
        </w:rPr>
        <w:t xml:space="preserve"> This policy will be reviewed annually, or prior to this, if there is a:</w:t>
      </w:r>
    </w:p>
    <w:p w14:paraId="2A4EFAA8" w14:textId="77777777" w:rsidR="001E487C" w:rsidRPr="001E487C" w:rsidRDefault="001E487C" w:rsidP="001E487C">
      <w:pPr>
        <w:rPr>
          <w:rFonts w:ascii="Calibri" w:hAnsi="Calibri" w:cs="Calibri"/>
        </w:rPr>
      </w:pPr>
    </w:p>
    <w:p w14:paraId="32F2DA5F" w14:textId="77777777" w:rsidR="001E487C" w:rsidRPr="001E487C" w:rsidRDefault="001E487C" w:rsidP="001E487C">
      <w:pPr>
        <w:pStyle w:val="ListParagraph"/>
        <w:numPr>
          <w:ilvl w:val="0"/>
          <w:numId w:val="3"/>
        </w:numPr>
        <w:rPr>
          <w:rFonts w:ascii="Calibri" w:hAnsi="Calibri" w:cs="Calibri"/>
        </w:rPr>
      </w:pPr>
      <w:r w:rsidRPr="001E487C">
        <w:rPr>
          <w:rFonts w:ascii="Calibri" w:hAnsi="Calibri" w:cs="Calibri"/>
        </w:rPr>
        <w:t>statutory change in law and legislation.</w:t>
      </w:r>
    </w:p>
    <w:p w14:paraId="29B03219" w14:textId="77777777" w:rsidR="001E487C" w:rsidRPr="001E487C" w:rsidRDefault="001E487C" w:rsidP="001E487C">
      <w:pPr>
        <w:pStyle w:val="ListParagraph"/>
        <w:numPr>
          <w:ilvl w:val="0"/>
          <w:numId w:val="3"/>
        </w:numPr>
        <w:rPr>
          <w:rFonts w:ascii="Calibri" w:hAnsi="Calibri" w:cs="Calibri"/>
        </w:rPr>
      </w:pPr>
      <w:r w:rsidRPr="001E487C">
        <w:rPr>
          <w:rFonts w:ascii="Calibri" w:hAnsi="Calibri" w:cs="Calibri"/>
        </w:rPr>
        <w:t>following a safeguarding incident, concern or allegation whereby the policy is found to need revision to ensure the aims and key principles are met.</w:t>
      </w:r>
    </w:p>
    <w:p w14:paraId="677EBCC6" w14:textId="77777777" w:rsidR="001E487C" w:rsidRPr="001E487C" w:rsidRDefault="001E487C" w:rsidP="001E487C">
      <w:pPr>
        <w:pStyle w:val="ListParagraph"/>
        <w:numPr>
          <w:ilvl w:val="0"/>
          <w:numId w:val="3"/>
        </w:numPr>
        <w:rPr>
          <w:rFonts w:ascii="Calibri" w:hAnsi="Calibri" w:cs="Calibri"/>
        </w:rPr>
      </w:pPr>
      <w:r w:rsidRPr="001E487C">
        <w:rPr>
          <w:rFonts w:ascii="Calibri" w:hAnsi="Calibri" w:cs="Calibri"/>
        </w:rPr>
        <w:t>learning outcomes that reflect best practice.</w:t>
      </w:r>
    </w:p>
    <w:p w14:paraId="041CF404" w14:textId="77777777" w:rsidR="001E487C" w:rsidRPr="001E487C" w:rsidRDefault="001E487C" w:rsidP="001E487C">
      <w:pPr>
        <w:pStyle w:val="ListParagraph"/>
        <w:numPr>
          <w:ilvl w:val="0"/>
          <w:numId w:val="3"/>
        </w:numPr>
        <w:rPr>
          <w:rFonts w:ascii="Calibri" w:hAnsi="Calibri" w:cs="Calibri"/>
        </w:rPr>
      </w:pPr>
      <w:r w:rsidRPr="001E487C">
        <w:rPr>
          <w:rFonts w:ascii="Calibri" w:hAnsi="Calibri" w:cs="Calibri"/>
        </w:rPr>
        <w:t>operational/staffing change within the Club.</w:t>
      </w:r>
    </w:p>
    <w:p w14:paraId="65C9E922" w14:textId="77777777" w:rsidR="001E487C" w:rsidRPr="001E487C" w:rsidRDefault="001E487C" w:rsidP="001E487C">
      <w:pPr>
        <w:pStyle w:val="BodyText"/>
        <w:rPr>
          <w:rFonts w:ascii="Calibri" w:hAnsi="Calibri" w:cs="Calibri"/>
          <w:sz w:val="24"/>
          <w:szCs w:val="24"/>
        </w:rPr>
      </w:pPr>
    </w:p>
    <w:p w14:paraId="0E01B996" w14:textId="77777777" w:rsidR="001E487C" w:rsidRPr="001E487C" w:rsidRDefault="001E487C" w:rsidP="001E487C">
      <w:pPr>
        <w:rPr>
          <w:rFonts w:ascii="Calibri" w:hAnsi="Calibri" w:cs="Calibri"/>
        </w:rPr>
      </w:pPr>
      <w:r w:rsidRPr="001E487C">
        <w:rPr>
          <w:rFonts w:ascii="Calibri" w:hAnsi="Calibri" w:cs="Calibri"/>
        </w:rPr>
        <w:t>All policy documents and reviews will be submitted to the Board for approval.</w:t>
      </w:r>
    </w:p>
    <w:p w14:paraId="7339691C" w14:textId="77777777" w:rsidR="001E487C" w:rsidRPr="00DD5AFD" w:rsidRDefault="001E487C" w:rsidP="00DD5AFD">
      <w:pPr>
        <w:pStyle w:val="BodyText"/>
      </w:pPr>
    </w:p>
    <w:p w14:paraId="7C824B28" w14:textId="77777777" w:rsidR="001E487C" w:rsidRPr="001E487C" w:rsidRDefault="001E487C" w:rsidP="001E487C">
      <w:pPr>
        <w:rPr>
          <w:rFonts w:ascii="Calibri" w:hAnsi="Calibri" w:cs="Calibri"/>
          <w:b/>
          <w:bCs/>
          <w:u w:val="single"/>
        </w:rPr>
      </w:pPr>
      <w:r w:rsidRPr="001E487C">
        <w:rPr>
          <w:rFonts w:ascii="Calibri" w:hAnsi="Calibri" w:cs="Calibri"/>
          <w:b/>
          <w:bCs/>
          <w:u w:val="single"/>
        </w:rPr>
        <w:t>Aims and Key Principles</w:t>
      </w:r>
    </w:p>
    <w:p w14:paraId="2D8A44A1" w14:textId="77777777" w:rsidR="001E487C" w:rsidRPr="001E487C" w:rsidRDefault="001E487C" w:rsidP="001E487C">
      <w:pPr>
        <w:pStyle w:val="BodyText"/>
        <w:rPr>
          <w:rFonts w:ascii="Calibri" w:hAnsi="Calibri" w:cs="Calibri"/>
          <w:sz w:val="24"/>
          <w:szCs w:val="24"/>
        </w:rPr>
      </w:pPr>
    </w:p>
    <w:p w14:paraId="2C779B26" w14:textId="77777777" w:rsidR="001E487C" w:rsidRPr="001E487C" w:rsidRDefault="001E487C" w:rsidP="001E487C">
      <w:pPr>
        <w:rPr>
          <w:rFonts w:ascii="Calibri" w:hAnsi="Calibri" w:cs="Calibri"/>
        </w:rPr>
      </w:pPr>
      <w:r w:rsidRPr="001E487C">
        <w:rPr>
          <w:rFonts w:ascii="Calibri" w:hAnsi="Calibri" w:cs="Calibri"/>
          <w:b/>
          <w:bCs/>
        </w:rPr>
        <w:t>1.7</w:t>
      </w:r>
      <w:r w:rsidRPr="001E487C">
        <w:rPr>
          <w:rFonts w:ascii="Calibri" w:hAnsi="Calibri" w:cs="Calibri"/>
        </w:rPr>
        <w:t xml:space="preserve"> The aims of the Host Family Policy are:</w:t>
      </w:r>
    </w:p>
    <w:p w14:paraId="0387BF4D" w14:textId="77777777" w:rsidR="001E487C" w:rsidRPr="001E487C" w:rsidRDefault="001E487C" w:rsidP="001E487C">
      <w:pPr>
        <w:pStyle w:val="BodyText"/>
        <w:rPr>
          <w:rFonts w:ascii="Calibri" w:hAnsi="Calibri" w:cs="Calibri"/>
          <w:sz w:val="24"/>
          <w:szCs w:val="24"/>
        </w:rPr>
      </w:pPr>
    </w:p>
    <w:p w14:paraId="09C28CD2" w14:textId="77777777" w:rsidR="001E487C" w:rsidRPr="001E487C" w:rsidRDefault="001E487C" w:rsidP="001E487C">
      <w:pPr>
        <w:pStyle w:val="ListParagraph"/>
        <w:numPr>
          <w:ilvl w:val="0"/>
          <w:numId w:val="1"/>
        </w:numPr>
        <w:rPr>
          <w:rFonts w:ascii="Calibri" w:hAnsi="Calibri" w:cs="Calibri"/>
        </w:rPr>
      </w:pPr>
      <w:r w:rsidRPr="001E487C">
        <w:rPr>
          <w:rFonts w:ascii="Calibri" w:hAnsi="Calibri" w:cs="Calibri"/>
        </w:rPr>
        <w:t>To safeguard each player housed in Host Family accommodation.</w:t>
      </w:r>
    </w:p>
    <w:p w14:paraId="07A10F56" w14:textId="77777777" w:rsidR="001E487C" w:rsidRPr="001E487C" w:rsidRDefault="001E487C" w:rsidP="001E487C">
      <w:pPr>
        <w:pStyle w:val="ListParagraph"/>
        <w:numPr>
          <w:ilvl w:val="0"/>
          <w:numId w:val="1"/>
        </w:numPr>
        <w:rPr>
          <w:rFonts w:ascii="Calibri" w:hAnsi="Calibri" w:cs="Calibri"/>
        </w:rPr>
      </w:pPr>
      <w:r w:rsidRPr="001E487C">
        <w:rPr>
          <w:rFonts w:ascii="Calibri" w:hAnsi="Calibri" w:cs="Calibri"/>
        </w:rPr>
        <w:t>To demonstrate best practice in the area of safeguarding.</w:t>
      </w:r>
    </w:p>
    <w:p w14:paraId="48D60ED0" w14:textId="77777777" w:rsidR="001E487C" w:rsidRPr="001E487C" w:rsidRDefault="001E487C" w:rsidP="001E487C">
      <w:pPr>
        <w:pStyle w:val="ListParagraph"/>
        <w:numPr>
          <w:ilvl w:val="0"/>
          <w:numId w:val="1"/>
        </w:numPr>
        <w:rPr>
          <w:rFonts w:ascii="Calibri" w:hAnsi="Calibri" w:cs="Calibri"/>
        </w:rPr>
      </w:pPr>
      <w:r w:rsidRPr="001E487C">
        <w:rPr>
          <w:rFonts w:ascii="Calibri" w:hAnsi="Calibri" w:cs="Calibri"/>
        </w:rPr>
        <w:t>To positively reflect and promote the club values in regard to the safeguarding of its players.</w:t>
      </w:r>
    </w:p>
    <w:p w14:paraId="570320B8" w14:textId="77777777" w:rsidR="001E487C" w:rsidRPr="001E487C" w:rsidRDefault="001E487C" w:rsidP="001E487C">
      <w:pPr>
        <w:pStyle w:val="ListParagraph"/>
        <w:numPr>
          <w:ilvl w:val="0"/>
          <w:numId w:val="1"/>
        </w:numPr>
        <w:rPr>
          <w:rFonts w:ascii="Calibri" w:hAnsi="Calibri" w:cs="Calibri"/>
        </w:rPr>
      </w:pPr>
      <w:r w:rsidRPr="001E487C">
        <w:rPr>
          <w:rFonts w:ascii="Calibri" w:hAnsi="Calibri" w:cs="Calibri"/>
        </w:rPr>
        <w:t>To develop a positive and pro-active relationship between the player and their host family to enable them to reside in an enjoyable and safe environment.</w:t>
      </w:r>
    </w:p>
    <w:p w14:paraId="2E0B26E9" w14:textId="77777777" w:rsidR="001E487C" w:rsidRPr="001E487C" w:rsidRDefault="001E487C" w:rsidP="001E487C">
      <w:pPr>
        <w:pStyle w:val="ListParagraph"/>
        <w:numPr>
          <w:ilvl w:val="0"/>
          <w:numId w:val="1"/>
        </w:numPr>
        <w:rPr>
          <w:rFonts w:ascii="Calibri" w:hAnsi="Calibri" w:cs="Calibri"/>
        </w:rPr>
      </w:pPr>
      <w:r w:rsidRPr="001E487C">
        <w:rPr>
          <w:rFonts w:ascii="Calibri" w:hAnsi="Calibri" w:cs="Calibri"/>
        </w:rPr>
        <w:t>To ensure that host families act as good behavioural role models.</w:t>
      </w:r>
    </w:p>
    <w:p w14:paraId="7CE079FB" w14:textId="77777777" w:rsidR="001E487C" w:rsidRPr="001E487C" w:rsidRDefault="001E487C" w:rsidP="001E487C">
      <w:pPr>
        <w:pStyle w:val="ListParagraph"/>
        <w:numPr>
          <w:ilvl w:val="0"/>
          <w:numId w:val="1"/>
        </w:numPr>
        <w:rPr>
          <w:rFonts w:ascii="Calibri" w:hAnsi="Calibri" w:cs="Calibri"/>
        </w:rPr>
      </w:pPr>
      <w:r w:rsidRPr="001E487C">
        <w:rPr>
          <w:rFonts w:ascii="Calibri" w:hAnsi="Calibri" w:cs="Calibri"/>
        </w:rPr>
        <w:t>To promote high ethical standards throughout the Club.</w:t>
      </w:r>
    </w:p>
    <w:p w14:paraId="4AB47B02" w14:textId="77777777" w:rsidR="001E487C" w:rsidRPr="00DD5AFD" w:rsidRDefault="001E487C" w:rsidP="00DD5AFD">
      <w:pPr>
        <w:pStyle w:val="BodyText"/>
      </w:pPr>
    </w:p>
    <w:p w14:paraId="08DFDA11" w14:textId="77777777" w:rsidR="001E487C" w:rsidRPr="001E487C" w:rsidRDefault="001E487C" w:rsidP="001E487C">
      <w:pPr>
        <w:rPr>
          <w:rFonts w:ascii="Calibri" w:hAnsi="Calibri" w:cs="Calibri"/>
        </w:rPr>
      </w:pPr>
      <w:r w:rsidRPr="001E487C">
        <w:rPr>
          <w:rFonts w:ascii="Calibri" w:hAnsi="Calibri" w:cs="Calibri"/>
          <w:b/>
          <w:bCs/>
        </w:rPr>
        <w:t>1.8</w:t>
      </w:r>
      <w:r w:rsidRPr="001E487C">
        <w:rPr>
          <w:rFonts w:ascii="Calibri" w:hAnsi="Calibri" w:cs="Calibri"/>
        </w:rPr>
        <w:t xml:space="preserve"> The key principles underpinning this policy are:</w:t>
      </w:r>
    </w:p>
    <w:p w14:paraId="0EBD6597" w14:textId="77777777" w:rsidR="001E487C" w:rsidRPr="001E487C" w:rsidRDefault="001E487C" w:rsidP="001E487C">
      <w:pPr>
        <w:pStyle w:val="ListParagraph"/>
        <w:numPr>
          <w:ilvl w:val="0"/>
          <w:numId w:val="2"/>
        </w:numPr>
        <w:rPr>
          <w:rFonts w:ascii="Calibri" w:hAnsi="Calibri" w:cs="Calibri"/>
        </w:rPr>
      </w:pPr>
      <w:r w:rsidRPr="001E487C">
        <w:rPr>
          <w:rFonts w:ascii="Calibri" w:hAnsi="Calibri" w:cs="Calibri"/>
        </w:rPr>
        <w:t>The welfare of each player must always be the paramount consideration when concerned about them.</w:t>
      </w:r>
    </w:p>
    <w:p w14:paraId="12EF1A2A" w14:textId="77777777" w:rsidR="001E487C" w:rsidRPr="001E487C" w:rsidRDefault="001E487C" w:rsidP="001E487C">
      <w:pPr>
        <w:pStyle w:val="ListParagraph"/>
        <w:numPr>
          <w:ilvl w:val="0"/>
          <w:numId w:val="2"/>
        </w:numPr>
        <w:rPr>
          <w:rFonts w:ascii="Calibri" w:hAnsi="Calibri" w:cs="Calibri"/>
        </w:rPr>
      </w:pPr>
      <w:r w:rsidRPr="001E487C">
        <w:rPr>
          <w:rFonts w:ascii="Calibri" w:hAnsi="Calibri" w:cs="Calibri"/>
        </w:rPr>
        <w:t>Host families will always act in the best interests of the player.</w:t>
      </w:r>
    </w:p>
    <w:p w14:paraId="79CB7B98" w14:textId="77777777" w:rsidR="001E487C" w:rsidRPr="001E487C" w:rsidRDefault="001E487C" w:rsidP="001E487C">
      <w:pPr>
        <w:pStyle w:val="ListParagraph"/>
        <w:numPr>
          <w:ilvl w:val="0"/>
          <w:numId w:val="2"/>
        </w:numPr>
        <w:rPr>
          <w:rFonts w:ascii="Calibri" w:hAnsi="Calibri" w:cs="Calibri"/>
        </w:rPr>
      </w:pPr>
      <w:r w:rsidRPr="001E487C">
        <w:rPr>
          <w:rFonts w:ascii="Calibri" w:hAnsi="Calibri" w:cs="Calibri"/>
        </w:rPr>
        <w:t>Each player has a right to be protected from abuse regardless of their age, gender, disability, culture, language, racial origin, religious beliefs or sexual identity.</w:t>
      </w:r>
    </w:p>
    <w:p w14:paraId="0E517B38" w14:textId="77777777" w:rsidR="001E487C" w:rsidRPr="001E487C" w:rsidRDefault="001E487C" w:rsidP="001E487C">
      <w:pPr>
        <w:pStyle w:val="ListParagraph"/>
        <w:numPr>
          <w:ilvl w:val="0"/>
          <w:numId w:val="2"/>
        </w:numPr>
        <w:rPr>
          <w:rFonts w:ascii="Calibri" w:hAnsi="Calibri" w:cs="Calibri"/>
        </w:rPr>
      </w:pPr>
      <w:r w:rsidRPr="001E487C">
        <w:rPr>
          <w:rFonts w:ascii="Calibri" w:hAnsi="Calibri" w:cs="Calibri"/>
        </w:rPr>
        <w:t>All allegations of abuse or poor practice will be taken seriously and responded to efficiently and proportionately.</w:t>
      </w:r>
    </w:p>
    <w:p w14:paraId="66F0D6B4" w14:textId="77777777" w:rsidR="001E487C" w:rsidRPr="001E487C" w:rsidRDefault="001E487C" w:rsidP="001E487C">
      <w:pPr>
        <w:pStyle w:val="ListParagraph"/>
        <w:numPr>
          <w:ilvl w:val="0"/>
          <w:numId w:val="2"/>
        </w:numPr>
        <w:rPr>
          <w:rFonts w:ascii="Calibri" w:hAnsi="Calibri" w:cs="Calibri"/>
        </w:rPr>
      </w:pPr>
      <w:r w:rsidRPr="001E487C">
        <w:rPr>
          <w:rFonts w:ascii="Calibri" w:hAnsi="Calibri" w:cs="Calibri"/>
        </w:rPr>
        <w:t>Each member of the host family who comes into contact with a player has a role to play in safeguarding them and has a responsibility and role to identify concerns, share information appropriately and take prompt action.</w:t>
      </w:r>
    </w:p>
    <w:p w14:paraId="40699C8B" w14:textId="77777777" w:rsidR="001E487C" w:rsidRPr="001E487C" w:rsidRDefault="001E487C" w:rsidP="001E487C">
      <w:pPr>
        <w:pStyle w:val="ListParagraph"/>
        <w:numPr>
          <w:ilvl w:val="0"/>
          <w:numId w:val="2"/>
        </w:numPr>
        <w:rPr>
          <w:rFonts w:ascii="Calibri" w:eastAsia="Calibri" w:hAnsi="Calibri" w:cs="Calibri"/>
        </w:rPr>
      </w:pPr>
      <w:r w:rsidRPr="001E487C">
        <w:rPr>
          <w:rFonts w:ascii="Calibri" w:eastAsia="Calibri" w:hAnsi="Calibri" w:cs="Calibri"/>
        </w:rPr>
        <w:t>Each host family will work in partnership with the player’s parents/guardians and the Academy to ensure each player is safe, well supported and provided with every opportunity to achieve their ambitions in a football context and in other areas of their lives and development.</w:t>
      </w:r>
    </w:p>
    <w:p w14:paraId="2EA76294" w14:textId="77777777" w:rsidR="001E487C" w:rsidRPr="001E487C" w:rsidRDefault="001E487C" w:rsidP="001E487C">
      <w:pPr>
        <w:pStyle w:val="BodyText"/>
        <w:rPr>
          <w:rFonts w:ascii="Calibri" w:hAnsi="Calibri" w:cs="Calibri"/>
          <w:sz w:val="24"/>
          <w:szCs w:val="24"/>
        </w:rPr>
      </w:pPr>
    </w:p>
    <w:p w14:paraId="667D98B0" w14:textId="467E51DA" w:rsidR="001E487C" w:rsidRPr="001E487C" w:rsidRDefault="001E487C" w:rsidP="001E487C">
      <w:pPr>
        <w:rPr>
          <w:rFonts w:ascii="Calibri" w:eastAsia="Calibri" w:hAnsi="Calibri" w:cs="Calibri"/>
        </w:rPr>
      </w:pPr>
      <w:r w:rsidRPr="001E487C">
        <w:rPr>
          <w:rFonts w:ascii="Calibri" w:hAnsi="Calibri" w:cs="Calibri"/>
          <w:b/>
          <w:bCs/>
        </w:rPr>
        <w:lastRenderedPageBreak/>
        <w:t>1.9</w:t>
      </w:r>
      <w:r w:rsidRPr="001E487C">
        <w:rPr>
          <w:rFonts w:ascii="Calibri" w:hAnsi="Calibri" w:cs="Calibri"/>
        </w:rPr>
        <w:t xml:space="preserve"> The Club</w:t>
      </w:r>
      <w:r w:rsidR="007F5FA7">
        <w:rPr>
          <w:rFonts w:ascii="Calibri" w:hAnsi="Calibri" w:cs="Calibri"/>
        </w:rPr>
        <w:t xml:space="preserve"> may on occasions </w:t>
      </w:r>
      <w:r w:rsidRPr="001E487C">
        <w:rPr>
          <w:rFonts w:ascii="Calibri" w:eastAsia="Calibri" w:hAnsi="Calibri" w:cs="Calibri"/>
        </w:rPr>
        <w:t xml:space="preserve">offer scholarships and/or apprenticeships to under 18 players who cannot commute from their </w:t>
      </w:r>
      <w:r w:rsidR="007F5FA7">
        <w:rPr>
          <w:rFonts w:ascii="Calibri" w:eastAsia="Calibri" w:hAnsi="Calibri" w:cs="Calibri"/>
        </w:rPr>
        <w:t xml:space="preserve">family </w:t>
      </w:r>
      <w:r w:rsidRPr="001E487C">
        <w:rPr>
          <w:rFonts w:ascii="Calibri" w:eastAsia="Calibri" w:hAnsi="Calibri" w:cs="Calibri"/>
        </w:rPr>
        <w:t xml:space="preserve">home. Occasionally, families request </w:t>
      </w:r>
      <w:r w:rsidRPr="001E487C">
        <w:rPr>
          <w:rFonts w:ascii="Calibri" w:hAnsi="Calibri" w:cs="Calibri"/>
        </w:rPr>
        <w:t>Host Family</w:t>
      </w:r>
      <w:r w:rsidRPr="001E487C">
        <w:rPr>
          <w:rFonts w:ascii="Calibri" w:eastAsia="Calibri" w:hAnsi="Calibri" w:cs="Calibri"/>
        </w:rPr>
        <w:t xml:space="preserve"> accommodation as they believe that it offers the best option for their child and because their child feels strongly about progressing through the Academy at the Club.</w:t>
      </w:r>
    </w:p>
    <w:p w14:paraId="7B57785E" w14:textId="77777777" w:rsidR="001E487C" w:rsidRPr="001E487C" w:rsidRDefault="001E487C" w:rsidP="001E487C">
      <w:pPr>
        <w:pStyle w:val="BodyText"/>
        <w:rPr>
          <w:rFonts w:ascii="Calibri" w:hAnsi="Calibri" w:cs="Calibri"/>
          <w:sz w:val="24"/>
          <w:szCs w:val="24"/>
        </w:rPr>
      </w:pPr>
    </w:p>
    <w:p w14:paraId="65B1A595" w14:textId="77777777" w:rsidR="001E487C" w:rsidRPr="001E487C" w:rsidRDefault="001E487C" w:rsidP="001E487C">
      <w:pPr>
        <w:rPr>
          <w:rFonts w:ascii="Calibri" w:eastAsia="Calibri" w:hAnsi="Calibri" w:cs="Calibri"/>
        </w:rPr>
      </w:pPr>
      <w:r w:rsidRPr="001E487C">
        <w:rPr>
          <w:rFonts w:ascii="Calibri" w:eastAsia="Calibri" w:hAnsi="Calibri" w:cs="Calibri"/>
          <w:b/>
          <w:bCs/>
        </w:rPr>
        <w:t>1.10</w:t>
      </w:r>
      <w:r w:rsidRPr="001E487C">
        <w:rPr>
          <w:rFonts w:ascii="Calibri" w:eastAsia="Calibri" w:hAnsi="Calibri" w:cs="Calibri"/>
        </w:rPr>
        <w:t xml:space="preserve"> For most players, we believe it is best for them to stay in their home environment for the duration of their apprenticeship. Consideration for hosting or accommodating players will only be given to those aged under 18 years players where families and the player present themselves a convincing case of need, or where players are with the Club on a short-term trial or on loan.</w:t>
      </w:r>
    </w:p>
    <w:p w14:paraId="6B2A33A5" w14:textId="77777777" w:rsidR="001E487C" w:rsidRPr="001E487C" w:rsidRDefault="001E487C" w:rsidP="001E487C">
      <w:pPr>
        <w:pStyle w:val="BodyText"/>
        <w:rPr>
          <w:rFonts w:ascii="Calibri" w:hAnsi="Calibri" w:cs="Calibri"/>
          <w:sz w:val="24"/>
          <w:szCs w:val="24"/>
        </w:rPr>
      </w:pPr>
    </w:p>
    <w:p w14:paraId="4D0C3E12" w14:textId="77777777" w:rsidR="001E487C" w:rsidRPr="001E487C" w:rsidRDefault="001E487C" w:rsidP="001E487C">
      <w:pPr>
        <w:rPr>
          <w:rFonts w:ascii="Calibri" w:eastAsia="Calibri" w:hAnsi="Calibri" w:cs="Calibri"/>
        </w:rPr>
      </w:pPr>
      <w:r w:rsidRPr="001E487C">
        <w:rPr>
          <w:rFonts w:ascii="Calibri" w:eastAsia="Calibri" w:hAnsi="Calibri" w:cs="Calibri"/>
          <w:b/>
          <w:bCs/>
        </w:rPr>
        <w:t>1.11</w:t>
      </w:r>
      <w:r w:rsidRPr="001E487C">
        <w:rPr>
          <w:rFonts w:ascii="Calibri" w:eastAsia="Calibri" w:hAnsi="Calibri" w:cs="Calibri"/>
        </w:rPr>
        <w:t xml:space="preserve"> The Club is committed to ensuring that all players have a safe and comfortable place to live whilst with us.</w:t>
      </w:r>
    </w:p>
    <w:p w14:paraId="69B61F90" w14:textId="77777777" w:rsidR="001E487C" w:rsidRPr="001E487C" w:rsidRDefault="001E487C" w:rsidP="001E487C">
      <w:pPr>
        <w:pStyle w:val="BodyText"/>
        <w:rPr>
          <w:rFonts w:ascii="Calibri" w:hAnsi="Calibri" w:cs="Calibri"/>
          <w:sz w:val="24"/>
          <w:szCs w:val="24"/>
        </w:rPr>
      </w:pPr>
    </w:p>
    <w:p w14:paraId="0AE5CE27" w14:textId="77777777" w:rsidR="001E487C" w:rsidRPr="001E487C" w:rsidRDefault="001E487C" w:rsidP="001E487C">
      <w:pPr>
        <w:rPr>
          <w:rFonts w:ascii="Calibri" w:eastAsia="Calibri" w:hAnsi="Calibri" w:cs="Calibri"/>
        </w:rPr>
      </w:pPr>
      <w:r w:rsidRPr="001E487C">
        <w:rPr>
          <w:rFonts w:ascii="Calibri" w:eastAsia="Calibri" w:hAnsi="Calibri" w:cs="Calibri"/>
          <w:b/>
          <w:bCs/>
        </w:rPr>
        <w:t>1.12</w:t>
      </w:r>
      <w:r w:rsidRPr="001E487C">
        <w:rPr>
          <w:rFonts w:ascii="Calibri" w:eastAsia="Calibri" w:hAnsi="Calibri" w:cs="Calibri"/>
        </w:rPr>
        <w:t xml:space="preserve"> Apprenticeship players aged 16 to 18 years will sign a two-year scholarship contract with the Club and, in these circumstances, the Club is sensitive to the enormous step a player has made going from schoolboy training into full time training. These pressures and potential vulnerabilities are increased where a player is accommodated away from home.</w:t>
      </w:r>
    </w:p>
    <w:p w14:paraId="2D2264CB" w14:textId="77777777" w:rsidR="001E487C" w:rsidRPr="001E487C" w:rsidRDefault="001E487C" w:rsidP="001E487C">
      <w:pPr>
        <w:pStyle w:val="BodyText"/>
        <w:rPr>
          <w:rFonts w:ascii="Calibri" w:hAnsi="Calibri" w:cs="Calibri"/>
          <w:sz w:val="24"/>
          <w:szCs w:val="24"/>
        </w:rPr>
      </w:pPr>
    </w:p>
    <w:p w14:paraId="1B81832F" w14:textId="52B0A693" w:rsidR="001E487C" w:rsidRPr="001E487C" w:rsidRDefault="001E487C" w:rsidP="001E487C">
      <w:pPr>
        <w:rPr>
          <w:rFonts w:ascii="Calibri" w:eastAsia="Calibri" w:hAnsi="Calibri" w:cs="Calibri"/>
        </w:rPr>
      </w:pPr>
      <w:r w:rsidRPr="001E487C">
        <w:rPr>
          <w:rFonts w:ascii="Calibri" w:eastAsia="Calibri" w:hAnsi="Calibri" w:cs="Calibri"/>
          <w:b/>
          <w:bCs/>
        </w:rPr>
        <w:t>1.13</w:t>
      </w:r>
      <w:r w:rsidRPr="001E487C">
        <w:rPr>
          <w:rFonts w:ascii="Calibri" w:eastAsia="Calibri" w:hAnsi="Calibri" w:cs="Calibri"/>
        </w:rPr>
        <w:t xml:space="preserve"> All host families and staff are alert to the need for any concerns about an accommodated player to be shared without delay with the Club Head of Safeguarding</w:t>
      </w:r>
      <w:r w:rsidR="00DC22A7">
        <w:rPr>
          <w:rFonts w:ascii="Calibri" w:eastAsia="Calibri" w:hAnsi="Calibri" w:cs="Calibri"/>
        </w:rPr>
        <w:t xml:space="preserve"> (hereafter referred as </w:t>
      </w:r>
      <w:r w:rsidR="00DC22A7" w:rsidRPr="00DC22A7">
        <w:rPr>
          <w:rFonts w:ascii="Calibri" w:eastAsia="Calibri" w:hAnsi="Calibri" w:cs="Calibri"/>
          <w:i/>
          <w:iCs/>
        </w:rPr>
        <w:t>HoS</w:t>
      </w:r>
      <w:r w:rsidRPr="001E487C">
        <w:rPr>
          <w:rFonts w:ascii="Calibri" w:eastAsia="Calibri" w:hAnsi="Calibri" w:cs="Calibri"/>
        </w:rPr>
        <w:t xml:space="preserve">, </w:t>
      </w:r>
      <w:r w:rsidR="00DC22A7">
        <w:rPr>
          <w:rFonts w:ascii="Calibri" w:eastAsia="Calibri" w:hAnsi="Calibri" w:cs="Calibri"/>
        </w:rPr>
        <w:t xml:space="preserve">the </w:t>
      </w:r>
      <w:r w:rsidRPr="001E487C">
        <w:rPr>
          <w:rFonts w:ascii="Calibri" w:eastAsia="Calibri" w:hAnsi="Calibri" w:cs="Calibri"/>
        </w:rPr>
        <w:t xml:space="preserve">Academy Player Care Lead or in their absence Academy Designated Safeguarding Officers </w:t>
      </w:r>
      <w:r w:rsidR="0007280B">
        <w:rPr>
          <w:rFonts w:ascii="Calibri" w:eastAsia="Calibri" w:hAnsi="Calibri" w:cs="Calibri"/>
        </w:rPr>
        <w:t>(Hereafter referred as Academy</w:t>
      </w:r>
      <w:r w:rsidR="0007280B" w:rsidRPr="0007280B">
        <w:rPr>
          <w:rFonts w:ascii="Calibri" w:eastAsia="Calibri" w:hAnsi="Calibri" w:cs="Calibri"/>
          <w:i/>
          <w:iCs/>
        </w:rPr>
        <w:t xml:space="preserve"> DSO’s</w:t>
      </w:r>
      <w:r w:rsidR="0007280B">
        <w:rPr>
          <w:rFonts w:ascii="Calibri" w:eastAsia="Calibri" w:hAnsi="Calibri" w:cs="Calibri"/>
        </w:rPr>
        <w:t xml:space="preserve">) </w:t>
      </w:r>
      <w:r w:rsidRPr="001E487C">
        <w:rPr>
          <w:rFonts w:ascii="Calibri" w:eastAsia="Calibri" w:hAnsi="Calibri" w:cs="Calibri"/>
        </w:rPr>
        <w:t xml:space="preserve">or other relevant staff </w:t>
      </w:r>
      <w:r w:rsidRPr="00710B6F">
        <w:rPr>
          <w:rFonts w:ascii="Calibri" w:eastAsia="Calibri" w:hAnsi="Calibri" w:cs="Calibri"/>
          <w:b/>
          <w:bCs/>
          <w:color w:val="215E99" w:themeColor="text2" w:themeTint="BF"/>
        </w:rPr>
        <w:t>(See Appendix A)</w:t>
      </w:r>
      <w:r w:rsidRPr="00710B6F">
        <w:rPr>
          <w:rFonts w:ascii="Calibri" w:eastAsia="Calibri" w:hAnsi="Calibri" w:cs="Calibri"/>
          <w:b/>
          <w:bCs/>
        </w:rPr>
        <w:t>.</w:t>
      </w:r>
      <w:r w:rsidRPr="00710B6F">
        <w:rPr>
          <w:rFonts w:ascii="Calibri" w:eastAsia="Calibri" w:hAnsi="Calibri" w:cs="Calibri"/>
        </w:rPr>
        <w:t xml:space="preserve"> </w:t>
      </w:r>
      <w:r w:rsidRPr="001E487C">
        <w:rPr>
          <w:rFonts w:ascii="Calibri" w:eastAsia="Calibri" w:hAnsi="Calibri" w:cs="Calibri"/>
        </w:rPr>
        <w:t>This will allow for all those involved in supporting the player through their apprenticeship, including parents/guardians, Academy staff and the host family, to provide the appropriate required support.</w:t>
      </w:r>
    </w:p>
    <w:p w14:paraId="529267D5" w14:textId="77777777" w:rsidR="001E487C" w:rsidRPr="001E487C" w:rsidRDefault="001E487C" w:rsidP="001E487C">
      <w:pPr>
        <w:pStyle w:val="BodyText"/>
        <w:rPr>
          <w:rFonts w:ascii="Calibri" w:hAnsi="Calibri" w:cs="Calibri"/>
          <w:sz w:val="24"/>
          <w:szCs w:val="24"/>
        </w:rPr>
      </w:pPr>
    </w:p>
    <w:p w14:paraId="55A63457" w14:textId="77777777" w:rsidR="001E487C" w:rsidRDefault="001E487C" w:rsidP="001E487C">
      <w:pPr>
        <w:rPr>
          <w:rFonts w:ascii="Calibri" w:eastAsia="Calibri" w:hAnsi="Calibri" w:cs="Calibri"/>
        </w:rPr>
      </w:pPr>
      <w:r w:rsidRPr="001E487C">
        <w:rPr>
          <w:rFonts w:ascii="Calibri" w:eastAsia="Calibri" w:hAnsi="Calibri" w:cs="Calibri"/>
          <w:b/>
          <w:bCs/>
        </w:rPr>
        <w:t>1.14</w:t>
      </w:r>
      <w:r w:rsidRPr="001E487C">
        <w:rPr>
          <w:rFonts w:ascii="Calibri" w:eastAsia="Calibri" w:hAnsi="Calibri" w:cs="Calibri"/>
        </w:rPr>
        <w:t xml:space="preserve"> Each player growing independence and maturity as a young person will be respected but any safeguarding concerns will be taken very seriously and responded to in accordance with the Club Safeguarding Children and Young People Policy.</w:t>
      </w:r>
    </w:p>
    <w:p w14:paraId="12D1DABF" w14:textId="77777777" w:rsidR="001E487C" w:rsidRPr="001E487C" w:rsidRDefault="001E487C" w:rsidP="00DD5AFD">
      <w:pPr>
        <w:pStyle w:val="BodyText"/>
      </w:pPr>
    </w:p>
    <w:p w14:paraId="6432BEE7" w14:textId="25E57017" w:rsidR="001E487C" w:rsidRPr="001E487C" w:rsidRDefault="001E487C" w:rsidP="001E487C">
      <w:pPr>
        <w:rPr>
          <w:rFonts w:ascii="Calibri" w:eastAsia="Calibri" w:hAnsi="Calibri" w:cs="Calibri"/>
        </w:rPr>
      </w:pPr>
      <w:r w:rsidRPr="001E487C">
        <w:rPr>
          <w:rFonts w:ascii="Calibri" w:hAnsi="Calibri" w:cs="Calibri"/>
          <w:b/>
          <w:bCs/>
        </w:rPr>
        <w:t>1.15</w:t>
      </w:r>
      <w:r w:rsidRPr="001E487C">
        <w:rPr>
          <w:rFonts w:ascii="Calibri" w:hAnsi="Calibri" w:cs="Calibri"/>
        </w:rPr>
        <w:t xml:space="preserve"> </w:t>
      </w:r>
      <w:r w:rsidRPr="001E487C">
        <w:rPr>
          <w:rFonts w:ascii="Calibri" w:eastAsia="Calibri" w:hAnsi="Calibri" w:cs="Calibri"/>
        </w:rPr>
        <w:t xml:space="preserve">Whilst the Club appreciate that positive trusting relationships develop between a player and their host family, it is important to recognise that the Academy and its staff are an integral part of the care process and as such must be kept informed of key issues involving the happiness, safety and wellbeing of each player. It is also imperative that if a player fails to adhere to the agreement set out in their placement plan and/or the behavioural expectations set within Section 6 of this policy, then the Academy Player Care Lead or </w:t>
      </w:r>
      <w:r w:rsidR="00327B56">
        <w:rPr>
          <w:rFonts w:ascii="Calibri" w:eastAsia="Calibri" w:hAnsi="Calibri" w:cs="Calibri"/>
        </w:rPr>
        <w:t xml:space="preserve">Club </w:t>
      </w:r>
      <w:r w:rsidR="00327B56" w:rsidRPr="00327B56">
        <w:rPr>
          <w:rFonts w:ascii="Calibri" w:eastAsia="Calibri" w:hAnsi="Calibri" w:cs="Calibri"/>
          <w:i/>
          <w:iCs/>
        </w:rPr>
        <w:t>HoS</w:t>
      </w:r>
      <w:r w:rsidRPr="001E487C">
        <w:rPr>
          <w:rFonts w:ascii="Calibri" w:eastAsia="Calibri" w:hAnsi="Calibri" w:cs="Calibri"/>
        </w:rPr>
        <w:t xml:space="preserve"> should be informed without delay.</w:t>
      </w:r>
    </w:p>
    <w:p w14:paraId="09D280D5" w14:textId="77777777" w:rsidR="001E487C" w:rsidRPr="001E487C" w:rsidRDefault="001E487C" w:rsidP="001E487C">
      <w:pPr>
        <w:pStyle w:val="BodyText"/>
        <w:rPr>
          <w:rFonts w:ascii="Calibri" w:hAnsi="Calibri" w:cs="Calibri"/>
          <w:sz w:val="24"/>
          <w:szCs w:val="24"/>
        </w:rPr>
      </w:pPr>
    </w:p>
    <w:p w14:paraId="6BA527D8" w14:textId="5AADD87A" w:rsidR="001E487C" w:rsidRPr="001E487C" w:rsidRDefault="001E487C" w:rsidP="001E487C">
      <w:pPr>
        <w:rPr>
          <w:rFonts w:ascii="Calibri" w:eastAsia="Calibri" w:hAnsi="Calibri" w:cs="Calibri"/>
        </w:rPr>
      </w:pPr>
      <w:r w:rsidRPr="001E487C">
        <w:rPr>
          <w:rFonts w:ascii="Calibri" w:eastAsia="Calibri" w:hAnsi="Calibri" w:cs="Calibri"/>
          <w:b/>
          <w:bCs/>
        </w:rPr>
        <w:t>1.16</w:t>
      </w:r>
      <w:r w:rsidRPr="001E487C">
        <w:rPr>
          <w:rFonts w:ascii="Calibri" w:eastAsia="Calibri" w:hAnsi="Calibri" w:cs="Calibri"/>
        </w:rPr>
        <w:t xml:space="preserve"> The players program will provide each young player with a hectic schedule. They will have to cope with a comprehensive training schedule along with a challenging academic workload. This full schedule, coupled with living away from home for the first time, can put pressure on the mental health of a player. Host families and/or parents should be aware of this risk and the expectation of the Club is that should they identify that a player starts to become homesick, lose confidence, becomes unhappy or if they </w:t>
      </w:r>
      <w:r w:rsidRPr="001E487C">
        <w:rPr>
          <w:rFonts w:ascii="Calibri" w:eastAsia="Calibri" w:hAnsi="Calibri" w:cs="Calibri"/>
        </w:rPr>
        <w:lastRenderedPageBreak/>
        <w:t xml:space="preserve">notice sudden mood swings and/or behavioural changes they </w:t>
      </w:r>
      <w:r w:rsidRPr="001E487C">
        <w:rPr>
          <w:rFonts w:ascii="Calibri" w:eastAsia="Calibri" w:hAnsi="Calibri" w:cs="Calibri"/>
          <w:i/>
          <w:iCs/>
          <w:u w:val="single"/>
        </w:rPr>
        <w:t xml:space="preserve">must </w:t>
      </w:r>
      <w:r w:rsidRPr="001E487C">
        <w:rPr>
          <w:rFonts w:ascii="Calibri" w:eastAsia="Calibri" w:hAnsi="Calibri" w:cs="Calibri"/>
        </w:rPr>
        <w:t xml:space="preserve">report these concerns to the Academy Player Care Lead or Club </w:t>
      </w:r>
      <w:r w:rsidRPr="00327B56">
        <w:rPr>
          <w:rFonts w:ascii="Calibri" w:eastAsia="Calibri" w:hAnsi="Calibri" w:cs="Calibri"/>
          <w:i/>
          <w:iCs/>
        </w:rPr>
        <w:t>H</w:t>
      </w:r>
      <w:r w:rsidR="00327B56" w:rsidRPr="00327B56">
        <w:rPr>
          <w:rFonts w:ascii="Calibri" w:eastAsia="Calibri" w:hAnsi="Calibri" w:cs="Calibri"/>
          <w:i/>
          <w:iCs/>
        </w:rPr>
        <w:t>oS</w:t>
      </w:r>
      <w:r w:rsidR="00327B56">
        <w:rPr>
          <w:rFonts w:ascii="Calibri" w:eastAsia="Calibri" w:hAnsi="Calibri" w:cs="Calibri"/>
        </w:rPr>
        <w:t xml:space="preserve"> </w:t>
      </w:r>
      <w:r w:rsidRPr="001E487C">
        <w:rPr>
          <w:rFonts w:ascii="Calibri" w:eastAsia="Calibri" w:hAnsi="Calibri" w:cs="Calibri"/>
        </w:rPr>
        <w:t>as soon as possible.</w:t>
      </w:r>
    </w:p>
    <w:p w14:paraId="39F679B6" w14:textId="77777777" w:rsidR="001E487C" w:rsidRPr="001E487C" w:rsidRDefault="001E487C" w:rsidP="001E487C">
      <w:pPr>
        <w:pStyle w:val="BodyText"/>
      </w:pPr>
    </w:p>
    <w:p w14:paraId="3FA818DA" w14:textId="77777777" w:rsidR="001E487C" w:rsidRPr="001E487C" w:rsidRDefault="001E487C" w:rsidP="001E487C">
      <w:pPr>
        <w:rPr>
          <w:rFonts w:ascii="Calibri" w:eastAsia="Calibri" w:hAnsi="Calibri" w:cs="Calibri"/>
        </w:rPr>
      </w:pPr>
      <w:r w:rsidRPr="001E487C">
        <w:rPr>
          <w:rFonts w:ascii="Calibri" w:eastAsia="Calibri" w:hAnsi="Calibri" w:cs="Calibri"/>
          <w:b/>
          <w:bCs/>
        </w:rPr>
        <w:t>1.17</w:t>
      </w:r>
      <w:r w:rsidRPr="001E487C">
        <w:rPr>
          <w:rFonts w:ascii="Calibri" w:eastAsia="Calibri" w:hAnsi="Calibri" w:cs="Calibri"/>
        </w:rPr>
        <w:t xml:space="preserve"> If a concern is identified swiftly, the Club can assess and work with all parties to provide a solution to the identified concern effectively and efficiently, this is in accordance with the Club Safeguarding Children and Young People Policy.</w:t>
      </w:r>
    </w:p>
    <w:p w14:paraId="1C5A27E0" w14:textId="77777777" w:rsidR="001E487C" w:rsidRPr="000A064F" w:rsidRDefault="001E487C" w:rsidP="001E487C">
      <w:pPr>
        <w:pStyle w:val="BodyText"/>
        <w:rPr>
          <w:rFonts w:ascii="Calibri" w:hAnsi="Calibri" w:cs="Calibri"/>
          <w:sz w:val="24"/>
          <w:szCs w:val="24"/>
        </w:rPr>
      </w:pPr>
    </w:p>
    <w:p w14:paraId="4FD388BC" w14:textId="77777777" w:rsidR="001E487C" w:rsidRPr="001E487C" w:rsidRDefault="001E487C" w:rsidP="001E487C">
      <w:pPr>
        <w:rPr>
          <w:rFonts w:ascii="Calibri" w:eastAsia="Calibri" w:hAnsi="Calibri" w:cs="Calibri"/>
          <w:b/>
          <w:bCs/>
        </w:rPr>
      </w:pPr>
      <w:r w:rsidRPr="001E487C">
        <w:rPr>
          <w:rFonts w:ascii="Calibri" w:eastAsia="Calibri" w:hAnsi="Calibri" w:cs="Calibri"/>
          <w:b/>
          <w:bCs/>
        </w:rPr>
        <w:t xml:space="preserve">2.   </w:t>
      </w:r>
      <w:r w:rsidRPr="001E487C">
        <w:rPr>
          <w:rFonts w:ascii="Calibri" w:eastAsia="Calibri" w:hAnsi="Calibri" w:cs="Calibri"/>
          <w:b/>
          <w:bCs/>
          <w:u w:color="000000"/>
        </w:rPr>
        <w:t>Parental Responsibility</w:t>
      </w:r>
    </w:p>
    <w:p w14:paraId="01317DBA" w14:textId="77777777" w:rsidR="001E487C" w:rsidRPr="000A064F" w:rsidRDefault="001E487C" w:rsidP="001E487C">
      <w:pPr>
        <w:pStyle w:val="BodyText"/>
        <w:rPr>
          <w:rFonts w:ascii="Calibri" w:hAnsi="Calibri" w:cs="Calibri"/>
          <w:sz w:val="24"/>
          <w:szCs w:val="24"/>
        </w:rPr>
      </w:pPr>
    </w:p>
    <w:p w14:paraId="62B0EB7C" w14:textId="77777777" w:rsidR="001E487C" w:rsidRPr="001E487C" w:rsidRDefault="001E487C" w:rsidP="001E487C">
      <w:pPr>
        <w:rPr>
          <w:rFonts w:ascii="Calibri" w:eastAsia="Calibri" w:hAnsi="Calibri" w:cs="Calibri"/>
        </w:rPr>
      </w:pPr>
      <w:r w:rsidRPr="001E487C">
        <w:rPr>
          <w:rFonts w:ascii="Calibri" w:eastAsia="Calibri" w:hAnsi="Calibri" w:cs="Calibri"/>
          <w:b/>
          <w:bCs/>
        </w:rPr>
        <w:t>2.1</w:t>
      </w:r>
      <w:r w:rsidRPr="001E487C">
        <w:rPr>
          <w:rFonts w:ascii="Calibri" w:eastAsia="Calibri" w:hAnsi="Calibri" w:cs="Calibri"/>
        </w:rPr>
        <w:t xml:space="preserve"> Parents and legal guardians retain parental responsibility for the player. They have the power to delegate exercise of their parental responsibility, and it is important to establish clearly what aspects of parental responsibility have been delegated. Parents/guardians may want to retain their power of decision-making in different areas, depending on the strength of their feelings on different issues. A parent/guardian who does delegate the exercise of their parental responsibility may change their mind at any time.</w:t>
      </w:r>
    </w:p>
    <w:p w14:paraId="3846E69D" w14:textId="77777777" w:rsidR="001E487C" w:rsidRPr="001E487C" w:rsidRDefault="001E487C" w:rsidP="001E487C">
      <w:pPr>
        <w:pStyle w:val="BodyText"/>
      </w:pPr>
    </w:p>
    <w:p w14:paraId="1309EFED" w14:textId="77777777" w:rsidR="001E487C" w:rsidRPr="001E487C" w:rsidRDefault="001E487C" w:rsidP="001E487C">
      <w:pPr>
        <w:rPr>
          <w:rFonts w:ascii="Calibri" w:eastAsia="Calibri" w:hAnsi="Calibri" w:cs="Calibri"/>
        </w:rPr>
      </w:pPr>
      <w:r w:rsidRPr="001E487C">
        <w:rPr>
          <w:rFonts w:ascii="Calibri" w:eastAsia="Calibri" w:hAnsi="Calibri" w:cs="Calibri"/>
          <w:b/>
          <w:bCs/>
        </w:rPr>
        <w:t>2.2</w:t>
      </w:r>
      <w:r w:rsidRPr="001E487C">
        <w:rPr>
          <w:rFonts w:ascii="Calibri" w:eastAsia="Calibri" w:hAnsi="Calibri" w:cs="Calibri"/>
        </w:rPr>
        <w:t xml:space="preserve"> Where parents are divorced or separated, the Club will avoid becoming inappropriately involved in disputes between the parents and always maintain its focus on the needs and expressed wishes of the player, which will remain central to all decision-making. If parents are not fully in agreement with any proposed arrangements for their child, the Club will seek to establish whether both parents share parental responsibility and, if not, give priority to the parent who does.</w:t>
      </w:r>
    </w:p>
    <w:p w14:paraId="7F46173C" w14:textId="77777777" w:rsidR="001E487C" w:rsidRPr="001E487C" w:rsidRDefault="001E487C" w:rsidP="001E487C">
      <w:pPr>
        <w:pStyle w:val="BodyText"/>
      </w:pPr>
    </w:p>
    <w:p w14:paraId="3EF64538" w14:textId="77777777" w:rsidR="001E487C" w:rsidRDefault="001E487C" w:rsidP="001E487C">
      <w:pPr>
        <w:rPr>
          <w:rFonts w:ascii="Calibri" w:eastAsia="Calibri" w:hAnsi="Calibri" w:cs="Calibri"/>
        </w:rPr>
      </w:pPr>
      <w:r w:rsidRPr="001E487C">
        <w:rPr>
          <w:rFonts w:ascii="Calibri" w:eastAsia="Calibri" w:hAnsi="Calibri" w:cs="Calibri"/>
          <w:b/>
          <w:bCs/>
        </w:rPr>
        <w:t>2.3</w:t>
      </w:r>
      <w:r w:rsidRPr="001E487C">
        <w:rPr>
          <w:rFonts w:ascii="Calibri" w:eastAsia="Calibri" w:hAnsi="Calibri" w:cs="Calibri"/>
        </w:rPr>
        <w:t xml:space="preserve"> Mothers always have parental responsibility, as does a father who is or was married to the mother of a player at birth. Unmarried fathers whose name is on a child’s birth certificate will automatically acquire parental responsibility if the Child is born after 1 December 2003. Unmarried fathers (before 1 December 2003) and step-parents can only acquire parental responsibility through a court order or by registered agreement with the mother of the child.</w:t>
      </w:r>
    </w:p>
    <w:p w14:paraId="1E18738F" w14:textId="77777777" w:rsidR="001E487C" w:rsidRPr="001E487C" w:rsidRDefault="001E487C" w:rsidP="001E487C">
      <w:pPr>
        <w:pStyle w:val="BodyText"/>
      </w:pPr>
    </w:p>
    <w:p w14:paraId="08CA48E4" w14:textId="77777777" w:rsidR="001E487C" w:rsidRPr="001E487C" w:rsidRDefault="001E487C" w:rsidP="001E487C">
      <w:pPr>
        <w:rPr>
          <w:rFonts w:ascii="Calibri" w:eastAsia="Calibri" w:hAnsi="Calibri" w:cs="Calibri"/>
        </w:rPr>
      </w:pPr>
      <w:r w:rsidRPr="001E487C">
        <w:rPr>
          <w:rFonts w:ascii="Calibri" w:eastAsia="Calibri" w:hAnsi="Calibri" w:cs="Calibri"/>
          <w:b/>
          <w:bCs/>
        </w:rPr>
        <w:t>2.4</w:t>
      </w:r>
      <w:r w:rsidRPr="001E487C">
        <w:rPr>
          <w:rFonts w:ascii="Calibri" w:eastAsia="Calibri" w:hAnsi="Calibri" w:cs="Calibri"/>
        </w:rPr>
        <w:t xml:space="preserve"> Any person in whose favour a residence order has been made by a court will also have parental responsibility. In any decision where the consent of a parent with parental responsibility is required, the consent of only one is sufficient. The Club would be very cautious about agreeing any </w:t>
      </w:r>
      <w:r w:rsidRPr="001E487C">
        <w:rPr>
          <w:rFonts w:ascii="Calibri" w:hAnsi="Calibri" w:cs="Calibri"/>
        </w:rPr>
        <w:t xml:space="preserve">Host Family </w:t>
      </w:r>
      <w:r w:rsidRPr="001E487C">
        <w:rPr>
          <w:rFonts w:ascii="Calibri" w:eastAsia="Calibri" w:hAnsi="Calibri" w:cs="Calibri"/>
        </w:rPr>
        <w:t>accommodation arrangements for a player where it appears that there is no agreement between each parent and those with parental responsibility as to important welfare decisions like education and accommodation. In such an event, either parent may make an application to court which can take several months to reach conclusion.</w:t>
      </w:r>
    </w:p>
    <w:p w14:paraId="535B1A9C" w14:textId="77777777" w:rsidR="001E487C" w:rsidRPr="001E487C" w:rsidRDefault="001E487C" w:rsidP="001E487C">
      <w:pPr>
        <w:pStyle w:val="BodyText"/>
        <w:rPr>
          <w:rFonts w:ascii="Calibri" w:hAnsi="Calibri" w:cs="Calibri"/>
          <w:sz w:val="24"/>
          <w:szCs w:val="24"/>
        </w:rPr>
      </w:pPr>
    </w:p>
    <w:p w14:paraId="72B02E7C" w14:textId="72978E99" w:rsidR="001E487C" w:rsidRPr="00DD5AFD" w:rsidRDefault="001E487C" w:rsidP="00DD5AFD">
      <w:pPr>
        <w:rPr>
          <w:rFonts w:ascii="Calibri" w:eastAsia="Calibri" w:hAnsi="Calibri" w:cs="Calibri"/>
        </w:rPr>
      </w:pPr>
      <w:r w:rsidRPr="001E487C">
        <w:rPr>
          <w:rFonts w:ascii="Calibri" w:eastAsia="Calibri" w:hAnsi="Calibri" w:cs="Calibri"/>
          <w:b/>
          <w:bCs/>
        </w:rPr>
        <w:t>2.5</w:t>
      </w:r>
      <w:r w:rsidRPr="001E487C">
        <w:rPr>
          <w:rFonts w:ascii="Calibri" w:eastAsia="Calibri" w:hAnsi="Calibri" w:cs="Calibri"/>
        </w:rPr>
        <w:t xml:space="preserve"> Where disputes cannot be resolved between parents and, as a result, staff have concerns about the welfare and impact of parental conflict upon a player, external advice will be sought through Children’s Social Care in order that appropriate assessment and arrangements can be supported in the interests of the player.</w:t>
      </w:r>
    </w:p>
    <w:p w14:paraId="2A9E2A8E" w14:textId="77777777" w:rsidR="000A064F" w:rsidRPr="000A064F" w:rsidRDefault="000A064F" w:rsidP="000A064F">
      <w:pPr>
        <w:pStyle w:val="BodyText"/>
        <w:rPr>
          <w:rFonts w:ascii="Calibri" w:hAnsi="Calibri" w:cs="Calibri"/>
          <w:sz w:val="24"/>
          <w:szCs w:val="24"/>
        </w:rPr>
      </w:pPr>
    </w:p>
    <w:p w14:paraId="6BF43212" w14:textId="748EF01B" w:rsidR="001E487C" w:rsidRPr="001E487C" w:rsidRDefault="001E487C" w:rsidP="001E487C">
      <w:pPr>
        <w:rPr>
          <w:rFonts w:ascii="Calibri" w:eastAsia="Calibri" w:hAnsi="Calibri" w:cs="Calibri"/>
          <w:b/>
          <w:bCs/>
        </w:rPr>
      </w:pPr>
      <w:r w:rsidRPr="001E487C">
        <w:rPr>
          <w:rFonts w:ascii="Calibri" w:eastAsia="Calibri" w:hAnsi="Calibri" w:cs="Calibri"/>
          <w:b/>
          <w:bCs/>
        </w:rPr>
        <w:t xml:space="preserve">3.   </w:t>
      </w:r>
      <w:r w:rsidRPr="001E487C">
        <w:rPr>
          <w:rFonts w:ascii="Calibri" w:eastAsia="Calibri" w:hAnsi="Calibri" w:cs="Calibri"/>
          <w:b/>
          <w:bCs/>
          <w:u w:color="000000"/>
        </w:rPr>
        <w:t>Placement Plans</w:t>
      </w:r>
    </w:p>
    <w:p w14:paraId="1231D374" w14:textId="77777777" w:rsidR="001E487C" w:rsidRPr="00DD5AFD" w:rsidRDefault="001E487C" w:rsidP="00DD5AFD">
      <w:pPr>
        <w:pStyle w:val="BodyText"/>
      </w:pPr>
    </w:p>
    <w:p w14:paraId="1C89C6CF" w14:textId="77777777" w:rsidR="001E487C" w:rsidRPr="001E487C" w:rsidRDefault="001E487C" w:rsidP="001E487C">
      <w:pPr>
        <w:rPr>
          <w:rFonts w:ascii="Calibri" w:eastAsia="Calibri" w:hAnsi="Calibri" w:cs="Calibri"/>
        </w:rPr>
      </w:pPr>
      <w:r w:rsidRPr="001E487C">
        <w:rPr>
          <w:rFonts w:ascii="Calibri" w:eastAsia="Calibri" w:hAnsi="Calibri" w:cs="Calibri"/>
          <w:b/>
          <w:bCs/>
        </w:rPr>
        <w:lastRenderedPageBreak/>
        <w:t>3.1</w:t>
      </w:r>
      <w:r w:rsidRPr="001E487C">
        <w:rPr>
          <w:rFonts w:ascii="Calibri" w:eastAsia="Calibri" w:hAnsi="Calibri" w:cs="Calibri"/>
        </w:rPr>
        <w:t xml:space="preserve"> Each player accommodated and cared for within a Host Family accommodation arrangement must have an individual placement plan setting out the following:</w:t>
      </w:r>
    </w:p>
    <w:p w14:paraId="6C9CB97B" w14:textId="77777777" w:rsidR="001E487C" w:rsidRPr="001E487C" w:rsidRDefault="001E487C" w:rsidP="001E487C">
      <w:pPr>
        <w:pStyle w:val="BodyText"/>
        <w:rPr>
          <w:rFonts w:ascii="Calibri" w:hAnsi="Calibri" w:cs="Calibri"/>
          <w:sz w:val="24"/>
          <w:szCs w:val="24"/>
        </w:rPr>
      </w:pPr>
    </w:p>
    <w:p w14:paraId="53848C0F" w14:textId="77777777" w:rsidR="001E487C" w:rsidRPr="001E487C" w:rsidRDefault="001E487C" w:rsidP="001E487C">
      <w:pPr>
        <w:pStyle w:val="ListParagraph"/>
        <w:numPr>
          <w:ilvl w:val="0"/>
          <w:numId w:val="4"/>
        </w:numPr>
        <w:rPr>
          <w:rFonts w:ascii="Calibri" w:eastAsia="Calibri" w:hAnsi="Calibri" w:cs="Calibri"/>
        </w:rPr>
      </w:pPr>
      <w:r w:rsidRPr="001E487C">
        <w:rPr>
          <w:rFonts w:ascii="Calibri" w:eastAsia="Calibri" w:hAnsi="Calibri" w:cs="Calibri"/>
        </w:rPr>
        <w:t>how they will be cared for on a day-to-day basis.</w:t>
      </w:r>
    </w:p>
    <w:p w14:paraId="1EFDF657" w14:textId="77777777" w:rsidR="001E487C" w:rsidRPr="001E487C" w:rsidRDefault="001E487C" w:rsidP="001E487C">
      <w:pPr>
        <w:pStyle w:val="ListParagraph"/>
        <w:numPr>
          <w:ilvl w:val="0"/>
          <w:numId w:val="4"/>
        </w:numPr>
        <w:rPr>
          <w:rFonts w:ascii="Calibri" w:eastAsia="Calibri" w:hAnsi="Calibri" w:cs="Calibri"/>
        </w:rPr>
      </w:pPr>
      <w:r w:rsidRPr="001E487C">
        <w:rPr>
          <w:rFonts w:ascii="Calibri" w:eastAsia="Calibri" w:hAnsi="Calibri" w:cs="Calibri"/>
        </w:rPr>
        <w:t>how their welfare will be safeguarded and promoted by others during any substitute accommodation arrangement (e.g., if the host parent is on holiday or unwell).</w:t>
      </w:r>
    </w:p>
    <w:p w14:paraId="0FE027BF" w14:textId="77777777" w:rsidR="001E487C" w:rsidRPr="001E487C" w:rsidRDefault="001E487C" w:rsidP="001E487C">
      <w:pPr>
        <w:pStyle w:val="ListParagraph"/>
        <w:numPr>
          <w:ilvl w:val="0"/>
          <w:numId w:val="4"/>
        </w:numPr>
        <w:rPr>
          <w:rFonts w:ascii="Calibri" w:eastAsia="Calibri" w:hAnsi="Calibri" w:cs="Calibri"/>
        </w:rPr>
      </w:pPr>
      <w:r w:rsidRPr="001E487C">
        <w:rPr>
          <w:rFonts w:ascii="Calibri" w:eastAsia="Calibri" w:hAnsi="Calibri" w:cs="Calibri"/>
        </w:rPr>
        <w:t>arrangements made for their health care and education.</w:t>
      </w:r>
    </w:p>
    <w:p w14:paraId="25619072" w14:textId="77777777" w:rsidR="001E487C" w:rsidRPr="001E487C" w:rsidRDefault="001E487C" w:rsidP="001E487C">
      <w:pPr>
        <w:pStyle w:val="ListParagraph"/>
        <w:numPr>
          <w:ilvl w:val="0"/>
          <w:numId w:val="4"/>
        </w:numPr>
        <w:rPr>
          <w:rFonts w:ascii="Calibri" w:eastAsia="Calibri" w:hAnsi="Calibri" w:cs="Calibri"/>
        </w:rPr>
      </w:pPr>
      <w:r w:rsidRPr="001E487C">
        <w:rPr>
          <w:rFonts w:ascii="Calibri" w:eastAsia="Calibri" w:hAnsi="Calibri" w:cs="Calibri"/>
        </w:rPr>
        <w:t>arrangements for contact with parents, legal guardians, relatives and friends, and arrangements for regular review of the arrangements and how well they are working for each party.</w:t>
      </w:r>
    </w:p>
    <w:p w14:paraId="2AEF38E3" w14:textId="77777777" w:rsidR="001E487C" w:rsidRPr="001E487C" w:rsidRDefault="001E487C" w:rsidP="001E487C">
      <w:pPr>
        <w:pStyle w:val="BodyText"/>
        <w:rPr>
          <w:rFonts w:ascii="Calibri" w:hAnsi="Calibri" w:cs="Calibri"/>
          <w:sz w:val="24"/>
          <w:szCs w:val="24"/>
        </w:rPr>
      </w:pPr>
    </w:p>
    <w:p w14:paraId="36661D47" w14:textId="77777777" w:rsidR="001E487C" w:rsidRPr="001E487C" w:rsidRDefault="001E487C" w:rsidP="001E487C">
      <w:pPr>
        <w:rPr>
          <w:rFonts w:ascii="Calibri" w:eastAsia="Calibri" w:hAnsi="Calibri" w:cs="Calibri"/>
        </w:rPr>
      </w:pPr>
      <w:r w:rsidRPr="001E487C">
        <w:rPr>
          <w:rFonts w:ascii="Calibri" w:eastAsia="Calibri" w:hAnsi="Calibri" w:cs="Calibri"/>
          <w:b/>
          <w:bCs/>
        </w:rPr>
        <w:t>3.2</w:t>
      </w:r>
      <w:r w:rsidRPr="001E487C">
        <w:rPr>
          <w:rFonts w:ascii="Calibri" w:eastAsia="Calibri" w:hAnsi="Calibri" w:cs="Calibri"/>
        </w:rPr>
        <w:t xml:space="preserve"> Parents/guardians of a player must be kept informed regularly about the welfare of their child, particularly about their health and education.</w:t>
      </w:r>
    </w:p>
    <w:p w14:paraId="067E0B35" w14:textId="77777777" w:rsidR="001E487C" w:rsidRPr="001E487C" w:rsidRDefault="001E487C" w:rsidP="001E487C">
      <w:pPr>
        <w:pStyle w:val="BodyText"/>
        <w:rPr>
          <w:rFonts w:ascii="Calibri" w:hAnsi="Calibri" w:cs="Calibri"/>
          <w:sz w:val="24"/>
          <w:szCs w:val="24"/>
        </w:rPr>
      </w:pPr>
    </w:p>
    <w:p w14:paraId="2C809EA3" w14:textId="3169304C" w:rsidR="001E487C" w:rsidRPr="001E487C" w:rsidRDefault="001E487C" w:rsidP="001E487C">
      <w:pPr>
        <w:rPr>
          <w:rFonts w:ascii="Calibri" w:eastAsia="Calibri" w:hAnsi="Calibri" w:cs="Calibri"/>
        </w:rPr>
      </w:pPr>
      <w:r w:rsidRPr="001E487C">
        <w:rPr>
          <w:rFonts w:ascii="Calibri" w:eastAsia="Calibri" w:hAnsi="Calibri" w:cs="Calibri"/>
          <w:b/>
          <w:bCs/>
        </w:rPr>
        <w:t>3.3</w:t>
      </w:r>
      <w:r w:rsidRPr="001E487C">
        <w:rPr>
          <w:rFonts w:ascii="Calibri" w:eastAsia="Calibri" w:hAnsi="Calibri" w:cs="Calibri"/>
        </w:rPr>
        <w:t xml:space="preserve"> The development of the Placement Plan will be coordinated by the Academy Player Care Lead </w:t>
      </w:r>
      <w:r w:rsidR="007D0FB5">
        <w:rPr>
          <w:rFonts w:ascii="Calibri" w:eastAsia="Calibri" w:hAnsi="Calibri" w:cs="Calibri"/>
        </w:rPr>
        <w:t>with support from</w:t>
      </w:r>
      <w:r w:rsidRPr="001E487C">
        <w:rPr>
          <w:rFonts w:ascii="Calibri" w:eastAsia="Calibri" w:hAnsi="Calibri" w:cs="Calibri"/>
        </w:rPr>
        <w:t xml:space="preserve"> the Club </w:t>
      </w:r>
      <w:r w:rsidRPr="00D15384">
        <w:rPr>
          <w:rFonts w:ascii="Calibri" w:eastAsia="Calibri" w:hAnsi="Calibri" w:cs="Calibri"/>
          <w:i/>
          <w:iCs/>
        </w:rPr>
        <w:t>H</w:t>
      </w:r>
      <w:r w:rsidR="00D15384" w:rsidRPr="00D15384">
        <w:rPr>
          <w:rFonts w:ascii="Calibri" w:eastAsia="Calibri" w:hAnsi="Calibri" w:cs="Calibri"/>
          <w:i/>
          <w:iCs/>
        </w:rPr>
        <w:t>oS</w:t>
      </w:r>
      <w:r w:rsidRPr="001E487C">
        <w:rPr>
          <w:rFonts w:ascii="Calibri" w:eastAsia="Calibri" w:hAnsi="Calibri" w:cs="Calibri"/>
        </w:rPr>
        <w:t xml:space="preserve"> and relevant Academy staff</w:t>
      </w:r>
      <w:r w:rsidR="007D0FB5">
        <w:rPr>
          <w:rFonts w:ascii="Calibri" w:eastAsia="Calibri" w:hAnsi="Calibri" w:cs="Calibri"/>
        </w:rPr>
        <w:t>, this</w:t>
      </w:r>
      <w:r w:rsidRPr="001E487C">
        <w:rPr>
          <w:rFonts w:ascii="Calibri" w:eastAsia="Calibri" w:hAnsi="Calibri" w:cs="Calibri"/>
        </w:rPr>
        <w:t xml:space="preserve"> along with the player, their parent(s)/legal guardian and the host family.</w:t>
      </w:r>
    </w:p>
    <w:p w14:paraId="5D529766" w14:textId="77777777" w:rsidR="001E487C" w:rsidRPr="001E487C" w:rsidRDefault="001E487C" w:rsidP="001E487C">
      <w:pPr>
        <w:pStyle w:val="BodyText"/>
      </w:pPr>
    </w:p>
    <w:p w14:paraId="44870922" w14:textId="77777777" w:rsidR="001E487C" w:rsidRPr="001E487C" w:rsidRDefault="001E487C" w:rsidP="001E487C">
      <w:pPr>
        <w:rPr>
          <w:rFonts w:ascii="Calibri" w:eastAsia="Calibri" w:hAnsi="Calibri" w:cs="Calibri"/>
        </w:rPr>
      </w:pPr>
      <w:r w:rsidRPr="001E487C">
        <w:rPr>
          <w:rFonts w:ascii="Calibri" w:eastAsia="Calibri" w:hAnsi="Calibri" w:cs="Calibri"/>
          <w:b/>
          <w:bCs/>
        </w:rPr>
        <w:t>3.4</w:t>
      </w:r>
      <w:r w:rsidRPr="001E487C">
        <w:rPr>
          <w:rFonts w:ascii="Calibri" w:eastAsia="Calibri" w:hAnsi="Calibri" w:cs="Calibri"/>
        </w:rPr>
        <w:t xml:space="preserve"> Behavioural expectations of each player and host family members aged 16 years or older will be incorporated into placement plans as set out in Sections 6 and 7 of this policy with any agreed changes highlighted.</w:t>
      </w:r>
    </w:p>
    <w:p w14:paraId="0B763878" w14:textId="77777777" w:rsidR="001E487C" w:rsidRPr="001E487C" w:rsidRDefault="001E487C" w:rsidP="001E487C">
      <w:pPr>
        <w:pStyle w:val="BodyText"/>
        <w:rPr>
          <w:rFonts w:ascii="Calibri" w:hAnsi="Calibri" w:cs="Calibri"/>
          <w:sz w:val="24"/>
          <w:szCs w:val="24"/>
        </w:rPr>
      </w:pPr>
    </w:p>
    <w:p w14:paraId="51610246" w14:textId="77777777" w:rsidR="001E487C" w:rsidRPr="001E487C" w:rsidRDefault="001E487C" w:rsidP="001E487C">
      <w:pPr>
        <w:rPr>
          <w:rFonts w:ascii="Calibri" w:eastAsia="Calibri" w:hAnsi="Calibri" w:cs="Calibri"/>
          <w:b/>
          <w:bCs/>
        </w:rPr>
      </w:pPr>
      <w:r w:rsidRPr="001E487C">
        <w:rPr>
          <w:rFonts w:ascii="Calibri" w:eastAsia="Calibri" w:hAnsi="Calibri" w:cs="Calibri"/>
          <w:b/>
          <w:bCs/>
        </w:rPr>
        <w:t xml:space="preserve">4.   </w:t>
      </w:r>
      <w:r w:rsidRPr="001E487C">
        <w:rPr>
          <w:rFonts w:ascii="Calibri" w:eastAsia="Calibri" w:hAnsi="Calibri" w:cs="Calibri"/>
          <w:b/>
          <w:bCs/>
          <w:u w:color="000000"/>
        </w:rPr>
        <w:t>Identification of Host Families</w:t>
      </w:r>
    </w:p>
    <w:p w14:paraId="11A1177E" w14:textId="77777777" w:rsidR="001E487C" w:rsidRPr="001E487C" w:rsidRDefault="001E487C" w:rsidP="001E487C">
      <w:pPr>
        <w:pStyle w:val="BodyText"/>
        <w:rPr>
          <w:rFonts w:ascii="Calibri" w:hAnsi="Calibri" w:cs="Calibri"/>
          <w:sz w:val="24"/>
          <w:szCs w:val="24"/>
        </w:rPr>
      </w:pPr>
    </w:p>
    <w:p w14:paraId="6C0EEB00" w14:textId="77777777" w:rsidR="001E487C" w:rsidRDefault="001E487C" w:rsidP="001E487C">
      <w:pPr>
        <w:rPr>
          <w:rFonts w:ascii="Calibri" w:eastAsia="Calibri" w:hAnsi="Calibri" w:cs="Calibri"/>
        </w:rPr>
      </w:pPr>
      <w:r w:rsidRPr="001E487C">
        <w:rPr>
          <w:rFonts w:ascii="Calibri" w:eastAsia="Calibri" w:hAnsi="Calibri" w:cs="Calibri"/>
          <w:b/>
          <w:bCs/>
        </w:rPr>
        <w:t>4.1</w:t>
      </w:r>
      <w:r w:rsidRPr="001E487C">
        <w:rPr>
          <w:rFonts w:ascii="Calibri" w:eastAsia="Calibri" w:hAnsi="Calibri" w:cs="Calibri"/>
        </w:rPr>
        <w:t xml:space="preserve"> Host families are identified through advertising around the Club and through the use of the Club website and Social Media platforms.</w:t>
      </w:r>
    </w:p>
    <w:p w14:paraId="32F5350A" w14:textId="77777777" w:rsidR="001E487C" w:rsidRPr="001E487C" w:rsidRDefault="001E487C" w:rsidP="001E487C">
      <w:pPr>
        <w:pStyle w:val="BodyText"/>
      </w:pPr>
    </w:p>
    <w:p w14:paraId="135A61FA" w14:textId="77777777" w:rsidR="001E487C" w:rsidRPr="001E487C" w:rsidRDefault="001E487C" w:rsidP="001E487C">
      <w:pPr>
        <w:rPr>
          <w:rFonts w:ascii="Calibri" w:eastAsia="Calibri" w:hAnsi="Calibri" w:cs="Calibri"/>
        </w:rPr>
      </w:pPr>
      <w:r w:rsidRPr="001E487C">
        <w:rPr>
          <w:rFonts w:ascii="Calibri" w:eastAsia="Calibri" w:hAnsi="Calibri" w:cs="Calibri"/>
          <w:b/>
          <w:bCs/>
        </w:rPr>
        <w:t>4.2</w:t>
      </w:r>
      <w:r w:rsidRPr="001E487C">
        <w:rPr>
          <w:rFonts w:ascii="Calibri" w:eastAsia="Calibri" w:hAnsi="Calibri" w:cs="Calibri"/>
        </w:rPr>
        <w:t xml:space="preserve"> Any prospective host will be interviewed to explore their suitability to provide care and support for a player (including their professional and personal expertise and experience), motivations for applying, understanding of the pressures faced by a player and specifically those progressing through the Academy and understanding of the role and responsibilities involved in this provision.</w:t>
      </w:r>
    </w:p>
    <w:p w14:paraId="0D6D7AC8" w14:textId="77777777" w:rsidR="001E487C" w:rsidRPr="001E487C" w:rsidRDefault="001E487C" w:rsidP="001E487C">
      <w:pPr>
        <w:pStyle w:val="BodyText"/>
        <w:rPr>
          <w:rFonts w:ascii="Calibri" w:hAnsi="Calibri" w:cs="Calibri"/>
          <w:sz w:val="24"/>
          <w:szCs w:val="24"/>
        </w:rPr>
      </w:pPr>
    </w:p>
    <w:p w14:paraId="3C0BFEA8" w14:textId="77777777" w:rsidR="001E487C" w:rsidRPr="001E487C" w:rsidRDefault="001E487C" w:rsidP="001E487C">
      <w:pPr>
        <w:rPr>
          <w:rFonts w:ascii="Calibri" w:eastAsia="Calibri" w:hAnsi="Calibri" w:cs="Calibri"/>
        </w:rPr>
      </w:pPr>
      <w:r w:rsidRPr="001E487C">
        <w:rPr>
          <w:rFonts w:ascii="Calibri" w:eastAsia="Calibri" w:hAnsi="Calibri" w:cs="Calibri"/>
          <w:b/>
          <w:bCs/>
        </w:rPr>
        <w:t>4.3</w:t>
      </w:r>
      <w:r w:rsidRPr="001E487C">
        <w:rPr>
          <w:rFonts w:ascii="Calibri" w:eastAsia="Calibri" w:hAnsi="Calibri" w:cs="Calibri"/>
        </w:rPr>
        <w:t xml:space="preserve"> The Club is committed to safeguarding and promoting the welfare of children and young people and expect each host family member to demonstrate a shared understanding of this commitment.</w:t>
      </w:r>
    </w:p>
    <w:p w14:paraId="33354F1F" w14:textId="77777777" w:rsidR="001E487C" w:rsidRPr="001E487C" w:rsidRDefault="001E487C" w:rsidP="001E487C">
      <w:pPr>
        <w:pStyle w:val="BodyText"/>
        <w:rPr>
          <w:rFonts w:ascii="Calibri" w:hAnsi="Calibri" w:cs="Calibri"/>
          <w:sz w:val="24"/>
          <w:szCs w:val="24"/>
        </w:rPr>
      </w:pPr>
    </w:p>
    <w:p w14:paraId="060FF3B0" w14:textId="32C2F2C8" w:rsidR="001E487C" w:rsidRDefault="001E487C" w:rsidP="00DD5AFD">
      <w:pPr>
        <w:rPr>
          <w:rFonts w:ascii="Calibri" w:eastAsia="Calibri" w:hAnsi="Calibri" w:cs="Calibri"/>
        </w:rPr>
      </w:pPr>
      <w:r w:rsidRPr="001E487C">
        <w:rPr>
          <w:rFonts w:ascii="Calibri" w:eastAsia="Calibri" w:hAnsi="Calibri" w:cs="Calibri"/>
          <w:b/>
          <w:bCs/>
        </w:rPr>
        <w:t>4.4</w:t>
      </w:r>
      <w:r w:rsidRPr="001E487C">
        <w:rPr>
          <w:rFonts w:ascii="Calibri" w:eastAsia="Calibri" w:hAnsi="Calibri" w:cs="Calibri"/>
        </w:rPr>
        <w:t xml:space="preserve"> Host families must be alert to diverse issues and the need for a player to establish familiar routines and practices including dietary needs and cultural differences. The Academy Player Care Lead will seek to explore whether prospective host families are committed to working with a player’s parents/guardians to ensure that any diversity issues are addressed in a way that would make a huge difference to a players sense of being welcome </w:t>
      </w:r>
      <w:r w:rsidR="00990F37">
        <w:rPr>
          <w:rFonts w:ascii="Calibri" w:eastAsia="Calibri" w:hAnsi="Calibri" w:cs="Calibri"/>
        </w:rPr>
        <w:t>and</w:t>
      </w:r>
      <w:r w:rsidRPr="001E487C">
        <w:rPr>
          <w:rFonts w:ascii="Calibri" w:eastAsia="Calibri" w:hAnsi="Calibri" w:cs="Calibri"/>
        </w:rPr>
        <w:t xml:space="preserve"> valued as an individual e.g., the sharing of favourite food recipes and treats, important elements of home life and religious requirements.</w:t>
      </w:r>
    </w:p>
    <w:p w14:paraId="11147E06" w14:textId="77777777" w:rsidR="0060369D" w:rsidRPr="00DD5AFD" w:rsidRDefault="0060369D" w:rsidP="00DD5AFD">
      <w:pPr>
        <w:rPr>
          <w:rFonts w:ascii="Calibri" w:eastAsia="Calibri" w:hAnsi="Calibri" w:cs="Calibri"/>
        </w:rPr>
      </w:pPr>
    </w:p>
    <w:p w14:paraId="4777C2AF" w14:textId="77777777" w:rsidR="00ED206E" w:rsidRDefault="001E487C" w:rsidP="001E487C">
      <w:pPr>
        <w:rPr>
          <w:rFonts w:ascii="Calibri" w:eastAsia="Calibri" w:hAnsi="Calibri" w:cs="Calibri"/>
        </w:rPr>
      </w:pPr>
      <w:r w:rsidRPr="001E487C">
        <w:rPr>
          <w:rFonts w:ascii="Calibri" w:eastAsia="Calibri" w:hAnsi="Calibri" w:cs="Calibri"/>
          <w:b/>
          <w:bCs/>
        </w:rPr>
        <w:t>4.5</w:t>
      </w:r>
      <w:r w:rsidRPr="001E487C">
        <w:rPr>
          <w:rFonts w:ascii="Calibri" w:eastAsia="Calibri" w:hAnsi="Calibri" w:cs="Calibri"/>
        </w:rPr>
        <w:t xml:space="preserve"> Training needs will be assessed with each prospective host family and appropriate</w:t>
      </w:r>
    </w:p>
    <w:p w14:paraId="2D045A0A" w14:textId="31A75764" w:rsidR="001E487C" w:rsidRPr="001E487C" w:rsidRDefault="001E487C" w:rsidP="001E487C">
      <w:pPr>
        <w:rPr>
          <w:rFonts w:ascii="Calibri" w:eastAsia="Calibri" w:hAnsi="Calibri" w:cs="Calibri"/>
        </w:rPr>
      </w:pPr>
      <w:r w:rsidRPr="001E487C">
        <w:rPr>
          <w:rFonts w:ascii="Calibri" w:eastAsia="Calibri" w:hAnsi="Calibri" w:cs="Calibri"/>
        </w:rPr>
        <w:lastRenderedPageBreak/>
        <w:t xml:space="preserve">learning opportunities and support identified to address any gaps in knowledge and understanding (e.g. safeguarding training; equality and diversity, health and safety, first aid etc.). This assessment will be undertaken jointly by the Academy Player Care Lead and Club </w:t>
      </w:r>
      <w:r w:rsidRPr="008D73A4">
        <w:rPr>
          <w:rFonts w:ascii="Calibri" w:eastAsia="Calibri" w:hAnsi="Calibri" w:cs="Calibri"/>
          <w:i/>
          <w:iCs/>
        </w:rPr>
        <w:t>H</w:t>
      </w:r>
      <w:r w:rsidR="008D73A4" w:rsidRPr="008D73A4">
        <w:rPr>
          <w:rFonts w:ascii="Calibri" w:eastAsia="Calibri" w:hAnsi="Calibri" w:cs="Calibri"/>
          <w:i/>
          <w:iCs/>
        </w:rPr>
        <w:t>oS</w:t>
      </w:r>
      <w:r w:rsidRPr="001E487C">
        <w:rPr>
          <w:rFonts w:ascii="Calibri" w:eastAsia="Calibri" w:hAnsi="Calibri" w:cs="Calibri"/>
        </w:rPr>
        <w:t>.</w:t>
      </w:r>
    </w:p>
    <w:p w14:paraId="1AFF06D4" w14:textId="77777777" w:rsidR="001E487C" w:rsidRPr="001E487C" w:rsidRDefault="001E487C" w:rsidP="001E487C">
      <w:pPr>
        <w:pStyle w:val="BodyText"/>
        <w:rPr>
          <w:rFonts w:ascii="Calibri" w:hAnsi="Calibri" w:cs="Calibri"/>
          <w:sz w:val="24"/>
          <w:szCs w:val="24"/>
        </w:rPr>
      </w:pPr>
    </w:p>
    <w:p w14:paraId="44B5BAA6" w14:textId="0FF54632" w:rsidR="001E487C" w:rsidRPr="001E487C" w:rsidRDefault="001E487C" w:rsidP="001E487C">
      <w:pPr>
        <w:rPr>
          <w:rFonts w:ascii="Calibri" w:eastAsia="Calibri" w:hAnsi="Calibri" w:cs="Calibri"/>
        </w:rPr>
      </w:pPr>
      <w:r w:rsidRPr="001E487C">
        <w:rPr>
          <w:rFonts w:ascii="Calibri" w:eastAsia="Calibri" w:hAnsi="Calibri" w:cs="Calibri"/>
          <w:b/>
          <w:bCs/>
        </w:rPr>
        <w:t>4.6</w:t>
      </w:r>
      <w:r w:rsidRPr="001E487C">
        <w:rPr>
          <w:rFonts w:ascii="Calibri" w:eastAsia="Calibri" w:hAnsi="Calibri" w:cs="Calibri"/>
        </w:rPr>
        <w:t xml:space="preserve"> Before the Club agrees on any Host Family accommodation, the Player Care Lead supported by the Club </w:t>
      </w:r>
      <w:r w:rsidRPr="00990F37">
        <w:rPr>
          <w:rFonts w:ascii="Calibri" w:eastAsia="Calibri" w:hAnsi="Calibri" w:cs="Calibri"/>
          <w:i/>
          <w:iCs/>
        </w:rPr>
        <w:t>H</w:t>
      </w:r>
      <w:r w:rsidR="00990F37" w:rsidRPr="00990F37">
        <w:rPr>
          <w:rFonts w:ascii="Calibri" w:eastAsia="Calibri" w:hAnsi="Calibri" w:cs="Calibri"/>
          <w:i/>
          <w:iCs/>
        </w:rPr>
        <w:t>oS</w:t>
      </w:r>
      <w:r w:rsidR="00990F37">
        <w:rPr>
          <w:rFonts w:ascii="Calibri" w:eastAsia="Calibri" w:hAnsi="Calibri" w:cs="Calibri"/>
        </w:rPr>
        <w:t xml:space="preserve"> </w:t>
      </w:r>
      <w:r w:rsidRPr="001E487C">
        <w:rPr>
          <w:rFonts w:ascii="Calibri" w:eastAsia="Calibri" w:hAnsi="Calibri" w:cs="Calibri"/>
        </w:rPr>
        <w:t>and/or relevant Academy staff will interview the family.</w:t>
      </w:r>
    </w:p>
    <w:p w14:paraId="0AC63EA9" w14:textId="77777777" w:rsidR="001E487C" w:rsidRPr="001E487C" w:rsidRDefault="001E487C" w:rsidP="001E487C">
      <w:pPr>
        <w:pStyle w:val="BodyText"/>
        <w:rPr>
          <w:rFonts w:ascii="Calibri" w:hAnsi="Calibri" w:cs="Calibri"/>
          <w:sz w:val="24"/>
          <w:szCs w:val="24"/>
        </w:rPr>
      </w:pPr>
    </w:p>
    <w:p w14:paraId="725E9064" w14:textId="05937700" w:rsidR="001E487C" w:rsidRPr="001E487C" w:rsidRDefault="001E487C" w:rsidP="001E487C">
      <w:pPr>
        <w:rPr>
          <w:rFonts w:ascii="Calibri" w:eastAsia="Calibri" w:hAnsi="Calibri" w:cs="Calibri"/>
        </w:rPr>
      </w:pPr>
      <w:r w:rsidRPr="001E487C">
        <w:rPr>
          <w:rFonts w:ascii="Calibri" w:eastAsia="Calibri" w:hAnsi="Calibri" w:cs="Calibri"/>
          <w:b/>
          <w:bCs/>
        </w:rPr>
        <w:t>4.7</w:t>
      </w:r>
      <w:r w:rsidRPr="001E487C">
        <w:rPr>
          <w:rFonts w:ascii="Calibri" w:eastAsia="Calibri" w:hAnsi="Calibri" w:cs="Calibri"/>
        </w:rPr>
        <w:t xml:space="preserve"> Each host family member aged 16 years and above will be subject to appropriate safer recruitment checks including disclosure barring service (</w:t>
      </w:r>
      <w:r w:rsidR="00EA598E">
        <w:rPr>
          <w:rFonts w:ascii="Calibri" w:eastAsia="Calibri" w:hAnsi="Calibri" w:cs="Calibri"/>
        </w:rPr>
        <w:t xml:space="preserve">hereafter referred as </w:t>
      </w:r>
      <w:r w:rsidRPr="00EA598E">
        <w:rPr>
          <w:rFonts w:ascii="Calibri" w:eastAsia="Calibri" w:hAnsi="Calibri" w:cs="Calibri"/>
          <w:i/>
          <w:iCs/>
        </w:rPr>
        <w:t>DBS</w:t>
      </w:r>
      <w:r w:rsidR="00EA598E">
        <w:rPr>
          <w:rFonts w:ascii="Calibri" w:eastAsia="Calibri" w:hAnsi="Calibri" w:cs="Calibri"/>
        </w:rPr>
        <w:t xml:space="preserve">) </w:t>
      </w:r>
      <w:r w:rsidRPr="001E487C">
        <w:rPr>
          <w:rFonts w:ascii="Calibri" w:eastAsia="Calibri" w:hAnsi="Calibri" w:cs="Calibri"/>
        </w:rPr>
        <w:t>criminal record checks and references in accordance with the safer recruitment policy.</w:t>
      </w:r>
    </w:p>
    <w:p w14:paraId="30D6329B" w14:textId="77777777" w:rsidR="001E487C" w:rsidRPr="001E487C" w:rsidRDefault="001E487C" w:rsidP="001E487C">
      <w:pPr>
        <w:pStyle w:val="BodyText"/>
        <w:rPr>
          <w:rFonts w:ascii="Calibri" w:hAnsi="Calibri" w:cs="Calibri"/>
          <w:sz w:val="24"/>
          <w:szCs w:val="24"/>
        </w:rPr>
      </w:pPr>
    </w:p>
    <w:p w14:paraId="24603BE7" w14:textId="77777777" w:rsidR="001E487C" w:rsidRPr="001E487C" w:rsidRDefault="001E487C" w:rsidP="001E487C">
      <w:pPr>
        <w:rPr>
          <w:rFonts w:ascii="Calibri" w:eastAsia="Calibri" w:hAnsi="Calibri" w:cs="Calibri"/>
        </w:rPr>
      </w:pPr>
      <w:r w:rsidRPr="001E487C">
        <w:rPr>
          <w:rFonts w:ascii="Calibri" w:eastAsia="Calibri" w:hAnsi="Calibri" w:cs="Calibri"/>
          <w:b/>
          <w:bCs/>
        </w:rPr>
        <w:t>4.8</w:t>
      </w:r>
      <w:r w:rsidRPr="001E487C">
        <w:rPr>
          <w:rFonts w:ascii="Calibri" w:eastAsia="Calibri" w:hAnsi="Calibri" w:cs="Calibri"/>
        </w:rPr>
        <w:t xml:space="preserve"> The Club will look for suitable residence for each player which will provide a good standard of hygiene and cleanliness.</w:t>
      </w:r>
    </w:p>
    <w:p w14:paraId="1AE6CD5C" w14:textId="77777777" w:rsidR="001E487C" w:rsidRPr="001E487C" w:rsidRDefault="001E487C" w:rsidP="001E487C">
      <w:pPr>
        <w:pStyle w:val="BodyText"/>
      </w:pPr>
    </w:p>
    <w:p w14:paraId="2360FDFE" w14:textId="77777777" w:rsidR="001E487C" w:rsidRPr="001E487C" w:rsidRDefault="001E487C" w:rsidP="001E487C">
      <w:pPr>
        <w:rPr>
          <w:rFonts w:ascii="Calibri" w:eastAsia="Calibri" w:hAnsi="Calibri" w:cs="Calibri"/>
        </w:rPr>
      </w:pPr>
      <w:r w:rsidRPr="001E487C">
        <w:rPr>
          <w:rFonts w:ascii="Calibri" w:eastAsia="Calibri" w:hAnsi="Calibri" w:cs="Calibri"/>
          <w:b/>
          <w:bCs/>
        </w:rPr>
        <w:t>4.9</w:t>
      </w:r>
      <w:r w:rsidRPr="001E487C">
        <w:rPr>
          <w:rFonts w:ascii="Calibri" w:eastAsia="Calibri" w:hAnsi="Calibri" w:cs="Calibri"/>
        </w:rPr>
        <w:t xml:space="preserve"> The Club will only select suitable properties that will house Club players only and no other tenants external to the Club Academy. This will be done by visiting the residence before accepting the property as a place for our players to reside.</w:t>
      </w:r>
    </w:p>
    <w:p w14:paraId="5AFCBC42" w14:textId="77777777" w:rsidR="001E487C" w:rsidRPr="001E487C" w:rsidRDefault="001E487C" w:rsidP="001E487C">
      <w:pPr>
        <w:pStyle w:val="BodyText"/>
        <w:rPr>
          <w:rFonts w:ascii="Calibri" w:hAnsi="Calibri" w:cs="Calibri"/>
          <w:sz w:val="24"/>
          <w:szCs w:val="24"/>
        </w:rPr>
      </w:pPr>
    </w:p>
    <w:p w14:paraId="2CCF18A7" w14:textId="77777777" w:rsidR="001E487C" w:rsidRPr="001E487C" w:rsidRDefault="001E487C" w:rsidP="001E487C">
      <w:pPr>
        <w:rPr>
          <w:rFonts w:ascii="Calibri" w:eastAsia="Calibri" w:hAnsi="Calibri" w:cs="Calibri"/>
        </w:rPr>
      </w:pPr>
      <w:r w:rsidRPr="001E487C">
        <w:rPr>
          <w:rFonts w:ascii="Calibri" w:eastAsia="Calibri" w:hAnsi="Calibri" w:cs="Calibri"/>
          <w:b/>
          <w:bCs/>
        </w:rPr>
        <w:t>4.10</w:t>
      </w:r>
      <w:r w:rsidRPr="001E487C">
        <w:rPr>
          <w:rFonts w:ascii="Calibri" w:eastAsia="Calibri" w:hAnsi="Calibri" w:cs="Calibri"/>
        </w:rPr>
        <w:t xml:space="preserve"> The Club will arrange for the player to visit the Host Family accommodation along with their parents/guardians to inspect the property before they make any commitment to stay there.</w:t>
      </w:r>
    </w:p>
    <w:p w14:paraId="1FF18EFE" w14:textId="77777777" w:rsidR="001E487C" w:rsidRPr="001E487C" w:rsidRDefault="001E487C" w:rsidP="001E487C">
      <w:pPr>
        <w:pStyle w:val="BodyText"/>
        <w:rPr>
          <w:rFonts w:ascii="Calibri" w:hAnsi="Calibri" w:cs="Calibri"/>
          <w:sz w:val="24"/>
          <w:szCs w:val="24"/>
        </w:rPr>
      </w:pPr>
    </w:p>
    <w:p w14:paraId="11077553" w14:textId="77777777" w:rsidR="001E487C" w:rsidRPr="001E487C" w:rsidRDefault="001E487C" w:rsidP="001E487C">
      <w:pPr>
        <w:rPr>
          <w:rFonts w:ascii="Calibri" w:eastAsia="Calibri" w:hAnsi="Calibri" w:cs="Calibri"/>
        </w:rPr>
      </w:pPr>
      <w:r w:rsidRPr="001E487C">
        <w:rPr>
          <w:rFonts w:ascii="Calibri" w:eastAsia="Calibri" w:hAnsi="Calibri" w:cs="Calibri"/>
        </w:rPr>
        <w:t>We will assess the property both internally and externally to determine:</w:t>
      </w:r>
    </w:p>
    <w:p w14:paraId="662CBCD4" w14:textId="77777777" w:rsidR="001E487C" w:rsidRPr="001E487C" w:rsidRDefault="001E487C" w:rsidP="001E487C">
      <w:pPr>
        <w:rPr>
          <w:rFonts w:ascii="Calibri" w:hAnsi="Calibri" w:cs="Calibri"/>
        </w:rPr>
      </w:pPr>
    </w:p>
    <w:p w14:paraId="5D54FC63" w14:textId="77777777" w:rsidR="001E487C" w:rsidRPr="001E487C" w:rsidRDefault="001E487C" w:rsidP="001E487C">
      <w:pPr>
        <w:pStyle w:val="ListParagraph"/>
        <w:numPr>
          <w:ilvl w:val="0"/>
          <w:numId w:val="5"/>
        </w:numPr>
        <w:rPr>
          <w:rFonts w:ascii="Calibri" w:eastAsia="Calibri" w:hAnsi="Calibri" w:cs="Calibri"/>
        </w:rPr>
      </w:pPr>
      <w:r w:rsidRPr="001E487C">
        <w:rPr>
          <w:rFonts w:ascii="Calibri" w:eastAsia="Calibri" w:hAnsi="Calibri" w:cs="Calibri"/>
        </w:rPr>
        <w:t>Any risks or concerns are managed.</w:t>
      </w:r>
    </w:p>
    <w:p w14:paraId="206346F8" w14:textId="77777777" w:rsidR="001E487C" w:rsidRPr="001E487C" w:rsidRDefault="001E487C" w:rsidP="001E487C">
      <w:pPr>
        <w:pStyle w:val="ListParagraph"/>
        <w:numPr>
          <w:ilvl w:val="0"/>
          <w:numId w:val="5"/>
        </w:numPr>
        <w:rPr>
          <w:rFonts w:ascii="Calibri" w:eastAsia="Calibri" w:hAnsi="Calibri" w:cs="Calibri"/>
        </w:rPr>
      </w:pPr>
      <w:r w:rsidRPr="001E487C">
        <w:rPr>
          <w:rFonts w:ascii="Calibri" w:eastAsia="Calibri" w:hAnsi="Calibri" w:cs="Calibri"/>
        </w:rPr>
        <w:t>The decoration is clean and welcoming.</w:t>
      </w:r>
    </w:p>
    <w:p w14:paraId="1BA66C3E" w14:textId="77777777" w:rsidR="001E487C" w:rsidRPr="001E487C" w:rsidRDefault="001E487C" w:rsidP="001E487C">
      <w:pPr>
        <w:pStyle w:val="ListParagraph"/>
        <w:numPr>
          <w:ilvl w:val="0"/>
          <w:numId w:val="5"/>
        </w:numPr>
        <w:rPr>
          <w:rFonts w:ascii="Calibri" w:eastAsia="Calibri" w:hAnsi="Calibri" w:cs="Calibri"/>
        </w:rPr>
      </w:pPr>
      <w:r w:rsidRPr="001E487C">
        <w:rPr>
          <w:rFonts w:ascii="Calibri" w:eastAsia="Calibri" w:hAnsi="Calibri" w:cs="Calibri"/>
        </w:rPr>
        <w:t>The home is in a safe area where there are community facilities.</w:t>
      </w:r>
    </w:p>
    <w:p w14:paraId="5A933953" w14:textId="69B32F71" w:rsidR="001E487C" w:rsidRPr="001E487C" w:rsidRDefault="001E487C" w:rsidP="001E487C">
      <w:pPr>
        <w:pStyle w:val="ListParagraph"/>
        <w:numPr>
          <w:ilvl w:val="0"/>
          <w:numId w:val="5"/>
        </w:numPr>
        <w:rPr>
          <w:rFonts w:ascii="Calibri" w:eastAsia="Calibri" w:hAnsi="Calibri" w:cs="Calibri"/>
        </w:rPr>
      </w:pPr>
      <w:r w:rsidRPr="001E487C">
        <w:rPr>
          <w:rFonts w:ascii="Calibri" w:eastAsia="Arial" w:hAnsi="Calibri" w:cs="Calibri"/>
        </w:rPr>
        <w:t>Th</w:t>
      </w:r>
      <w:r w:rsidRPr="001E487C">
        <w:rPr>
          <w:rFonts w:ascii="Calibri" w:eastAsia="Calibri" w:hAnsi="Calibri" w:cs="Calibri"/>
        </w:rPr>
        <w:t xml:space="preserve">ere are appropriate and affordable public transport routes </w:t>
      </w:r>
      <w:r w:rsidR="007F5FA7">
        <w:rPr>
          <w:rFonts w:ascii="Calibri" w:eastAsia="Calibri" w:hAnsi="Calibri" w:cs="Calibri"/>
        </w:rPr>
        <w:t xml:space="preserve">to travel to </w:t>
      </w:r>
      <w:r w:rsidRPr="001E487C">
        <w:rPr>
          <w:rFonts w:ascii="Calibri" w:eastAsia="Calibri" w:hAnsi="Calibri" w:cs="Calibri"/>
        </w:rPr>
        <w:t xml:space="preserve">the Club, </w:t>
      </w:r>
      <w:r w:rsidR="00095DEC">
        <w:rPr>
          <w:rFonts w:ascii="Calibri" w:eastAsia="Calibri" w:hAnsi="Calibri" w:cs="Calibri"/>
        </w:rPr>
        <w:t xml:space="preserve">and </w:t>
      </w:r>
      <w:r w:rsidR="00887759">
        <w:rPr>
          <w:rFonts w:ascii="Calibri" w:eastAsia="Calibri" w:hAnsi="Calibri" w:cs="Calibri"/>
        </w:rPr>
        <w:t>other venues utilised t</w:t>
      </w:r>
      <w:r w:rsidRPr="001E487C">
        <w:rPr>
          <w:rFonts w:ascii="Calibri" w:eastAsia="Calibri" w:hAnsi="Calibri" w:cs="Calibri"/>
        </w:rPr>
        <w:t>hat run close by at regular intervals.</w:t>
      </w:r>
    </w:p>
    <w:p w14:paraId="5D0B04D6" w14:textId="77777777" w:rsidR="001E487C" w:rsidRPr="001E487C" w:rsidRDefault="001E487C" w:rsidP="001E487C">
      <w:pPr>
        <w:pStyle w:val="ListParagraph"/>
        <w:numPr>
          <w:ilvl w:val="0"/>
          <w:numId w:val="5"/>
        </w:numPr>
        <w:rPr>
          <w:rFonts w:ascii="Calibri" w:eastAsia="Calibri" w:hAnsi="Calibri" w:cs="Calibri"/>
        </w:rPr>
      </w:pPr>
      <w:r w:rsidRPr="001E487C">
        <w:rPr>
          <w:rFonts w:ascii="Calibri" w:eastAsia="Arial" w:hAnsi="Calibri" w:cs="Calibri"/>
        </w:rPr>
        <w:t>T</w:t>
      </w:r>
      <w:r w:rsidRPr="001E487C">
        <w:rPr>
          <w:rFonts w:ascii="Calibri" w:eastAsia="Calibri" w:hAnsi="Calibri" w:cs="Calibri"/>
        </w:rPr>
        <w:t>he eating area and cooking facilities are of good standard.</w:t>
      </w:r>
    </w:p>
    <w:p w14:paraId="0AC55DDD" w14:textId="77777777" w:rsidR="001E487C" w:rsidRPr="001E487C" w:rsidRDefault="001E487C" w:rsidP="001E487C">
      <w:pPr>
        <w:pStyle w:val="ListParagraph"/>
        <w:numPr>
          <w:ilvl w:val="0"/>
          <w:numId w:val="5"/>
        </w:numPr>
        <w:rPr>
          <w:rFonts w:ascii="Calibri" w:eastAsia="Calibri" w:hAnsi="Calibri" w:cs="Calibri"/>
        </w:rPr>
      </w:pPr>
      <w:r w:rsidRPr="001E487C">
        <w:rPr>
          <w:rFonts w:ascii="Calibri" w:eastAsia="Calibri" w:hAnsi="Calibri" w:cs="Calibri"/>
        </w:rPr>
        <w:t>If the player would be eating alone or together with the host family.</w:t>
      </w:r>
    </w:p>
    <w:p w14:paraId="50AE8BC6" w14:textId="77777777" w:rsidR="001E487C" w:rsidRPr="001E487C" w:rsidRDefault="001E487C" w:rsidP="001E487C">
      <w:pPr>
        <w:pStyle w:val="ListParagraph"/>
        <w:numPr>
          <w:ilvl w:val="0"/>
          <w:numId w:val="5"/>
        </w:numPr>
        <w:rPr>
          <w:rFonts w:ascii="Calibri" w:eastAsia="Calibri" w:hAnsi="Calibri" w:cs="Calibri"/>
        </w:rPr>
      </w:pPr>
      <w:r w:rsidRPr="001E487C">
        <w:rPr>
          <w:rFonts w:ascii="Calibri" w:eastAsia="Arial" w:hAnsi="Calibri" w:cs="Calibri"/>
        </w:rPr>
        <w:t>B</w:t>
      </w:r>
      <w:r w:rsidRPr="001E487C">
        <w:rPr>
          <w:rFonts w:ascii="Calibri" w:eastAsia="Calibri" w:hAnsi="Calibri" w:cs="Calibri"/>
        </w:rPr>
        <w:t>athroom facilities are suitable, including locks on doors; how many people will use them and how the use of the bathroom will be affected if more than one player is living there.</w:t>
      </w:r>
    </w:p>
    <w:p w14:paraId="53351660" w14:textId="77777777" w:rsidR="001E487C" w:rsidRPr="001E487C" w:rsidRDefault="001E487C" w:rsidP="001E487C">
      <w:pPr>
        <w:pStyle w:val="ListParagraph"/>
        <w:numPr>
          <w:ilvl w:val="0"/>
          <w:numId w:val="5"/>
        </w:numPr>
        <w:rPr>
          <w:rFonts w:ascii="Calibri" w:eastAsia="Calibri" w:hAnsi="Calibri" w:cs="Calibri"/>
        </w:rPr>
      </w:pPr>
      <w:r w:rsidRPr="001E487C">
        <w:rPr>
          <w:rFonts w:ascii="Calibri" w:eastAsia="Calibri" w:hAnsi="Calibri" w:cs="Calibri"/>
        </w:rPr>
        <w:t>How laundry will be managed.</w:t>
      </w:r>
    </w:p>
    <w:p w14:paraId="36A84CD9" w14:textId="77777777" w:rsidR="001E487C" w:rsidRPr="001E487C" w:rsidRDefault="001E487C" w:rsidP="001E487C">
      <w:pPr>
        <w:pStyle w:val="ListParagraph"/>
        <w:numPr>
          <w:ilvl w:val="0"/>
          <w:numId w:val="5"/>
        </w:numPr>
        <w:rPr>
          <w:rFonts w:ascii="Calibri" w:eastAsia="Calibri" w:hAnsi="Calibri" w:cs="Calibri"/>
        </w:rPr>
      </w:pPr>
      <w:r w:rsidRPr="001E487C">
        <w:rPr>
          <w:rFonts w:ascii="Calibri" w:eastAsia="Calibri" w:hAnsi="Calibri" w:cs="Calibri"/>
        </w:rPr>
        <w:t>If there is plenty of space for work, rest and play.</w:t>
      </w:r>
    </w:p>
    <w:p w14:paraId="7198F0DA" w14:textId="77777777" w:rsidR="001E487C" w:rsidRPr="001E487C" w:rsidRDefault="001E487C" w:rsidP="001E487C">
      <w:pPr>
        <w:pStyle w:val="ListParagraph"/>
        <w:numPr>
          <w:ilvl w:val="0"/>
          <w:numId w:val="5"/>
        </w:numPr>
        <w:rPr>
          <w:rFonts w:ascii="Calibri" w:eastAsia="Calibri" w:hAnsi="Calibri" w:cs="Calibri"/>
        </w:rPr>
      </w:pPr>
      <w:r w:rsidRPr="001E487C">
        <w:rPr>
          <w:rFonts w:ascii="Calibri" w:eastAsia="Calibri" w:hAnsi="Calibri" w:cs="Calibri"/>
        </w:rPr>
        <w:t>The Wi-Fi and internet service cover the entire house and are of suitable strength.</w:t>
      </w:r>
    </w:p>
    <w:p w14:paraId="135CDB1A" w14:textId="77777777" w:rsidR="001E487C" w:rsidRPr="001E487C" w:rsidRDefault="001E487C" w:rsidP="001E487C">
      <w:pPr>
        <w:pStyle w:val="ListParagraph"/>
        <w:numPr>
          <w:ilvl w:val="0"/>
          <w:numId w:val="5"/>
        </w:numPr>
        <w:rPr>
          <w:rFonts w:ascii="Calibri" w:eastAsia="Calibri" w:hAnsi="Calibri" w:cs="Calibri"/>
        </w:rPr>
      </w:pPr>
      <w:r w:rsidRPr="001E487C">
        <w:rPr>
          <w:rFonts w:ascii="Calibri" w:eastAsia="Calibri" w:hAnsi="Calibri" w:cs="Calibri"/>
        </w:rPr>
        <w:t>Whether the player, if there for any extended period, can adjust the room to provide a personal space and familiar environment.</w:t>
      </w:r>
    </w:p>
    <w:p w14:paraId="6C4E2A51" w14:textId="77777777" w:rsidR="001E487C" w:rsidRPr="001E487C" w:rsidRDefault="001E487C" w:rsidP="001E487C">
      <w:pPr>
        <w:pStyle w:val="ListParagraph"/>
        <w:numPr>
          <w:ilvl w:val="0"/>
          <w:numId w:val="5"/>
        </w:numPr>
        <w:rPr>
          <w:rFonts w:ascii="Calibri" w:eastAsia="Calibri" w:hAnsi="Calibri" w:cs="Calibri"/>
        </w:rPr>
      </w:pPr>
      <w:r w:rsidRPr="001E487C">
        <w:rPr>
          <w:rFonts w:ascii="Calibri" w:eastAsia="Calibri" w:hAnsi="Calibri" w:cs="Calibri"/>
        </w:rPr>
        <w:t>If communal areas like the living room are available or restricted for players usage - are communal areas provided for the players to meet and whether they are of a good standard.</w:t>
      </w:r>
    </w:p>
    <w:p w14:paraId="0DBA5645" w14:textId="77777777" w:rsidR="001E487C" w:rsidRPr="001E487C" w:rsidRDefault="001E487C" w:rsidP="001E487C">
      <w:pPr>
        <w:pStyle w:val="ListParagraph"/>
        <w:numPr>
          <w:ilvl w:val="0"/>
          <w:numId w:val="5"/>
        </w:numPr>
        <w:rPr>
          <w:rFonts w:ascii="Calibri" w:eastAsia="Calibri" w:hAnsi="Calibri" w:cs="Calibri"/>
        </w:rPr>
      </w:pPr>
      <w:r w:rsidRPr="001E487C">
        <w:rPr>
          <w:rFonts w:ascii="Calibri" w:eastAsia="Calibri" w:hAnsi="Calibri" w:cs="Calibri"/>
        </w:rPr>
        <w:t>Fire precautions are in place, including the fitting and maintenance of smoke alarms.</w:t>
      </w:r>
    </w:p>
    <w:p w14:paraId="408C5DD2" w14:textId="77777777" w:rsidR="001E487C" w:rsidRPr="001E487C" w:rsidRDefault="001E487C" w:rsidP="001E487C">
      <w:pPr>
        <w:pStyle w:val="BodyText"/>
        <w:rPr>
          <w:rFonts w:ascii="Calibri" w:hAnsi="Calibri" w:cs="Calibri"/>
          <w:sz w:val="24"/>
          <w:szCs w:val="24"/>
        </w:rPr>
      </w:pPr>
    </w:p>
    <w:p w14:paraId="63F82970" w14:textId="77777777" w:rsidR="001E487C" w:rsidRPr="001E487C" w:rsidRDefault="001E487C" w:rsidP="001E487C">
      <w:pPr>
        <w:rPr>
          <w:rFonts w:ascii="Calibri" w:eastAsia="Calibri" w:hAnsi="Calibri" w:cs="Calibri"/>
        </w:rPr>
      </w:pPr>
      <w:r w:rsidRPr="001E487C">
        <w:rPr>
          <w:rFonts w:ascii="Calibri" w:eastAsia="Calibri" w:hAnsi="Calibri" w:cs="Calibri"/>
        </w:rPr>
        <w:t>All issues will be assessed and agreed on in order to ensure arrangements and provisions are clear and appropriate.</w:t>
      </w:r>
    </w:p>
    <w:p w14:paraId="425A99F6" w14:textId="77777777" w:rsidR="001E487C" w:rsidRPr="001E487C" w:rsidRDefault="001E487C" w:rsidP="001E487C">
      <w:pPr>
        <w:pStyle w:val="BodyText"/>
        <w:rPr>
          <w:rFonts w:ascii="Calibri" w:hAnsi="Calibri" w:cs="Calibri"/>
          <w:sz w:val="24"/>
          <w:szCs w:val="24"/>
        </w:rPr>
      </w:pPr>
    </w:p>
    <w:p w14:paraId="28D137E7" w14:textId="77777777" w:rsidR="001E487C" w:rsidRPr="001E487C" w:rsidRDefault="001E487C" w:rsidP="001E487C">
      <w:pPr>
        <w:rPr>
          <w:rFonts w:ascii="Calibri" w:eastAsia="Calibri" w:hAnsi="Calibri" w:cs="Calibri"/>
        </w:rPr>
      </w:pPr>
      <w:r w:rsidRPr="001E487C">
        <w:rPr>
          <w:rFonts w:ascii="Calibri" w:eastAsia="Calibri" w:hAnsi="Calibri" w:cs="Calibri"/>
          <w:b/>
          <w:bCs/>
        </w:rPr>
        <w:t>4.11</w:t>
      </w:r>
      <w:r w:rsidRPr="001E487C">
        <w:rPr>
          <w:rFonts w:ascii="Calibri" w:eastAsia="Calibri" w:hAnsi="Calibri" w:cs="Calibri"/>
        </w:rPr>
        <w:t xml:space="preserve"> Opportunities will also be explored in relation to each player being able to have visitors while living at the property and parental boundaries around curfews, relationships and other key issues around the social development of a player.</w:t>
      </w:r>
    </w:p>
    <w:p w14:paraId="7D5A61F8" w14:textId="77777777" w:rsidR="001E487C" w:rsidRPr="001E487C" w:rsidRDefault="001E487C" w:rsidP="001E487C">
      <w:pPr>
        <w:pStyle w:val="BodyText"/>
        <w:rPr>
          <w:rFonts w:ascii="Calibri" w:hAnsi="Calibri" w:cs="Calibri"/>
          <w:sz w:val="24"/>
          <w:szCs w:val="24"/>
        </w:rPr>
      </w:pPr>
    </w:p>
    <w:p w14:paraId="0F6D6B1F" w14:textId="100B1595" w:rsidR="001E487C" w:rsidRDefault="001E487C" w:rsidP="001E487C">
      <w:pPr>
        <w:rPr>
          <w:rFonts w:ascii="Calibri" w:eastAsia="Calibri" w:hAnsi="Calibri" w:cs="Calibri"/>
        </w:rPr>
      </w:pPr>
      <w:r w:rsidRPr="001E487C">
        <w:rPr>
          <w:rFonts w:ascii="Calibri" w:eastAsia="Calibri" w:hAnsi="Calibri" w:cs="Calibri"/>
          <w:b/>
          <w:bCs/>
        </w:rPr>
        <w:t>4.12</w:t>
      </w:r>
      <w:r w:rsidRPr="001E487C">
        <w:rPr>
          <w:rFonts w:ascii="Calibri" w:eastAsia="Calibri" w:hAnsi="Calibri" w:cs="Calibri"/>
        </w:rPr>
        <w:t xml:space="preserve"> The Club </w:t>
      </w:r>
      <w:r w:rsidR="003724FF">
        <w:rPr>
          <w:rFonts w:ascii="Calibri" w:eastAsia="Calibri" w:hAnsi="Calibri" w:cs="Calibri"/>
        </w:rPr>
        <w:t xml:space="preserve">HoS </w:t>
      </w:r>
      <w:r w:rsidRPr="001E487C">
        <w:rPr>
          <w:rFonts w:ascii="Calibri" w:eastAsia="Calibri" w:hAnsi="Calibri" w:cs="Calibri"/>
        </w:rPr>
        <w:t xml:space="preserve">is currently in negotiations with a local Health &amp; Safety expert (BPA Safety) with the intention of them undertaking a full risk assessment of every Host Family accommodation currently in use by the Club. This will also include the Academy Player Care Lead, the Club </w:t>
      </w:r>
      <w:r w:rsidRPr="00AE1D8E">
        <w:rPr>
          <w:rFonts w:ascii="Calibri" w:eastAsia="Calibri" w:hAnsi="Calibri" w:cs="Calibri"/>
          <w:i/>
          <w:iCs/>
        </w:rPr>
        <w:t>H</w:t>
      </w:r>
      <w:r w:rsidR="00AE1D8E" w:rsidRPr="00AE1D8E">
        <w:rPr>
          <w:rFonts w:ascii="Calibri" w:eastAsia="Calibri" w:hAnsi="Calibri" w:cs="Calibri"/>
          <w:i/>
          <w:iCs/>
        </w:rPr>
        <w:t>o</w:t>
      </w:r>
      <w:r w:rsidRPr="00AE1D8E">
        <w:rPr>
          <w:rFonts w:ascii="Calibri" w:eastAsia="Calibri" w:hAnsi="Calibri" w:cs="Calibri"/>
          <w:i/>
          <w:iCs/>
        </w:rPr>
        <w:t>S</w:t>
      </w:r>
      <w:r w:rsidRPr="001E487C">
        <w:rPr>
          <w:rFonts w:ascii="Calibri" w:eastAsia="Calibri" w:hAnsi="Calibri" w:cs="Calibri"/>
        </w:rPr>
        <w:t xml:space="preserve"> and other nominated Academy staff receiving training to a certified level to undertake such risk assessments in the future at all Host Family accommodation including those identified for potential future use. Once agreed this policy will be reviewed to include this improvement around this area of business.</w:t>
      </w:r>
    </w:p>
    <w:p w14:paraId="7B028D19" w14:textId="77777777" w:rsidR="001E487C" w:rsidRDefault="001E487C" w:rsidP="001E487C">
      <w:pPr>
        <w:pStyle w:val="BodyText"/>
      </w:pPr>
    </w:p>
    <w:p w14:paraId="51A0C316" w14:textId="77777777" w:rsidR="001E487C" w:rsidRPr="001E487C" w:rsidRDefault="001E487C" w:rsidP="001E487C">
      <w:pPr>
        <w:rPr>
          <w:rFonts w:ascii="Calibri" w:eastAsia="Calibri" w:hAnsi="Calibri" w:cs="Calibri"/>
          <w:b/>
          <w:bCs/>
        </w:rPr>
      </w:pPr>
      <w:r w:rsidRPr="001E487C">
        <w:rPr>
          <w:rFonts w:ascii="Calibri" w:eastAsia="Calibri" w:hAnsi="Calibri" w:cs="Calibri"/>
          <w:b/>
          <w:bCs/>
        </w:rPr>
        <w:t xml:space="preserve">5.   </w:t>
      </w:r>
      <w:r w:rsidRPr="001E487C">
        <w:rPr>
          <w:rFonts w:ascii="Calibri" w:eastAsia="Calibri" w:hAnsi="Calibri" w:cs="Calibri"/>
          <w:b/>
          <w:bCs/>
          <w:u w:color="000000"/>
        </w:rPr>
        <w:t>Joining a Host Family</w:t>
      </w:r>
    </w:p>
    <w:p w14:paraId="1F69109D" w14:textId="77777777" w:rsidR="001E487C" w:rsidRPr="001E487C" w:rsidRDefault="001E487C" w:rsidP="001E487C">
      <w:pPr>
        <w:pStyle w:val="BodyText"/>
        <w:rPr>
          <w:rFonts w:ascii="Calibri" w:hAnsi="Calibri" w:cs="Calibri"/>
        </w:rPr>
      </w:pPr>
    </w:p>
    <w:p w14:paraId="1CAF26E9" w14:textId="1CB6665B" w:rsidR="001E487C" w:rsidRPr="001E487C" w:rsidRDefault="001E487C" w:rsidP="001E487C">
      <w:pPr>
        <w:rPr>
          <w:rFonts w:ascii="Calibri" w:eastAsia="Calibri" w:hAnsi="Calibri" w:cs="Calibri"/>
        </w:rPr>
      </w:pPr>
      <w:r w:rsidRPr="001E487C">
        <w:rPr>
          <w:rFonts w:ascii="Calibri" w:eastAsia="Calibri" w:hAnsi="Calibri" w:cs="Calibri"/>
          <w:b/>
          <w:bCs/>
        </w:rPr>
        <w:t>5.1</w:t>
      </w:r>
      <w:r w:rsidRPr="001E487C">
        <w:rPr>
          <w:rFonts w:ascii="Calibri" w:eastAsia="Calibri" w:hAnsi="Calibri" w:cs="Calibri"/>
        </w:rPr>
        <w:t xml:space="preserve"> The Academy Player Care Lead, Club </w:t>
      </w:r>
      <w:r w:rsidRPr="00AE1D8E">
        <w:rPr>
          <w:rFonts w:ascii="Calibri" w:eastAsia="Calibri" w:hAnsi="Calibri" w:cs="Calibri"/>
          <w:i/>
          <w:iCs/>
        </w:rPr>
        <w:t>H</w:t>
      </w:r>
      <w:r w:rsidR="00AE1D8E" w:rsidRPr="00AE1D8E">
        <w:rPr>
          <w:rFonts w:ascii="Calibri" w:eastAsia="Calibri" w:hAnsi="Calibri" w:cs="Calibri"/>
          <w:i/>
          <w:iCs/>
        </w:rPr>
        <w:t>o</w:t>
      </w:r>
      <w:r w:rsidRPr="00AE1D8E">
        <w:rPr>
          <w:rFonts w:ascii="Calibri" w:eastAsia="Calibri" w:hAnsi="Calibri" w:cs="Calibri"/>
          <w:i/>
          <w:iCs/>
        </w:rPr>
        <w:t>S</w:t>
      </w:r>
      <w:r w:rsidR="00AE1D8E">
        <w:rPr>
          <w:rFonts w:ascii="Calibri" w:eastAsia="Calibri" w:hAnsi="Calibri" w:cs="Calibri"/>
        </w:rPr>
        <w:t xml:space="preserve"> </w:t>
      </w:r>
      <w:r w:rsidRPr="001E487C">
        <w:rPr>
          <w:rFonts w:ascii="Calibri" w:eastAsia="Calibri" w:hAnsi="Calibri" w:cs="Calibri"/>
        </w:rPr>
        <w:t xml:space="preserve">and other relevant Academy staff will consider the personality and support needs of each player before deciding which of our Club appointed accommodation providers is best suited to them, including which players can be suitably housed together if the host family are accepting more than one player (maximum of four if the dwelling is sufficient to accommodate each player safely). Once a decision has been made then this is discussed with each player and their family. The player and their family are then introduced to the host family at the Host Family accommodation by the Academy Player Care Lead or Club </w:t>
      </w:r>
      <w:r w:rsidRPr="00AE1D8E">
        <w:rPr>
          <w:rFonts w:ascii="Calibri" w:eastAsia="Calibri" w:hAnsi="Calibri" w:cs="Calibri"/>
          <w:i/>
          <w:iCs/>
        </w:rPr>
        <w:t>H</w:t>
      </w:r>
      <w:r w:rsidR="00AE1D8E" w:rsidRPr="00AE1D8E">
        <w:rPr>
          <w:rFonts w:ascii="Calibri" w:eastAsia="Calibri" w:hAnsi="Calibri" w:cs="Calibri"/>
          <w:i/>
          <w:iCs/>
        </w:rPr>
        <w:t>o</w:t>
      </w:r>
      <w:r w:rsidRPr="00AE1D8E">
        <w:rPr>
          <w:rFonts w:ascii="Calibri" w:eastAsia="Calibri" w:hAnsi="Calibri" w:cs="Calibri"/>
          <w:i/>
          <w:iCs/>
        </w:rPr>
        <w:t>S</w:t>
      </w:r>
      <w:r w:rsidRPr="001E487C">
        <w:rPr>
          <w:rFonts w:ascii="Calibri" w:eastAsia="Calibri" w:hAnsi="Calibri" w:cs="Calibri"/>
        </w:rPr>
        <w:t xml:space="preserve"> or relevant Academy staff member if not available.</w:t>
      </w:r>
    </w:p>
    <w:p w14:paraId="06748440" w14:textId="77777777" w:rsidR="001E487C" w:rsidRPr="001E487C" w:rsidRDefault="001E487C" w:rsidP="001E487C">
      <w:pPr>
        <w:pStyle w:val="BodyText"/>
        <w:rPr>
          <w:rFonts w:ascii="Calibri" w:hAnsi="Calibri" w:cs="Calibri"/>
        </w:rPr>
      </w:pPr>
    </w:p>
    <w:p w14:paraId="3F02494A" w14:textId="77777777" w:rsidR="001E487C" w:rsidRPr="001E487C" w:rsidRDefault="001E487C" w:rsidP="001E487C">
      <w:pPr>
        <w:rPr>
          <w:rFonts w:ascii="Calibri" w:eastAsia="Calibri" w:hAnsi="Calibri" w:cs="Calibri"/>
        </w:rPr>
      </w:pPr>
      <w:r w:rsidRPr="001E487C">
        <w:rPr>
          <w:rFonts w:ascii="Calibri" w:eastAsia="Calibri" w:hAnsi="Calibri" w:cs="Calibri"/>
          <w:b/>
          <w:bCs/>
        </w:rPr>
        <w:t>5.2</w:t>
      </w:r>
      <w:r w:rsidRPr="001E487C">
        <w:rPr>
          <w:rFonts w:ascii="Calibri" w:eastAsia="Calibri" w:hAnsi="Calibri" w:cs="Calibri"/>
        </w:rPr>
        <w:t xml:space="preserve"> All parties must be comfortable with the proposed arrangements, having the opportunity to talk through any concerns and issues and explore the accommodation and local community including transport links and any potential risks. The introduction is essential for the player, their family and the host family as they all get to know each other face to face. Further visits may be arranged, especially if parents are separated and wish to assess the proposed arrangements independently.</w:t>
      </w:r>
    </w:p>
    <w:p w14:paraId="55C28502" w14:textId="77777777" w:rsidR="001E487C" w:rsidRPr="001E487C" w:rsidRDefault="001E487C" w:rsidP="001E487C">
      <w:pPr>
        <w:pStyle w:val="BodyText"/>
        <w:rPr>
          <w:rFonts w:ascii="Calibri" w:hAnsi="Calibri" w:cs="Calibri"/>
        </w:rPr>
      </w:pPr>
    </w:p>
    <w:p w14:paraId="22757180" w14:textId="77777777" w:rsidR="001E487C" w:rsidRPr="001E487C" w:rsidRDefault="001E487C" w:rsidP="001E487C">
      <w:pPr>
        <w:rPr>
          <w:rFonts w:ascii="Calibri" w:eastAsia="Calibri" w:hAnsi="Calibri" w:cs="Calibri"/>
        </w:rPr>
      </w:pPr>
      <w:r w:rsidRPr="001E487C">
        <w:rPr>
          <w:rFonts w:ascii="Calibri" w:eastAsia="Calibri" w:hAnsi="Calibri" w:cs="Calibri"/>
          <w:b/>
          <w:bCs/>
        </w:rPr>
        <w:t>5.3</w:t>
      </w:r>
      <w:r w:rsidRPr="001E487C">
        <w:rPr>
          <w:rFonts w:ascii="Calibri" w:eastAsia="Calibri" w:hAnsi="Calibri" w:cs="Calibri"/>
        </w:rPr>
        <w:t xml:space="preserve"> Host Family accommodation arrangements and the individual placement plan must be in full agreement between the Club, host family and the players’ parents/guardians before the player moves in with the host family on a mutually agreed date.</w:t>
      </w:r>
    </w:p>
    <w:p w14:paraId="0E8FF1D4" w14:textId="77777777" w:rsidR="001E487C" w:rsidRPr="001E487C" w:rsidRDefault="001E487C" w:rsidP="001E487C">
      <w:pPr>
        <w:pStyle w:val="BodyText"/>
        <w:rPr>
          <w:rFonts w:ascii="Calibri" w:hAnsi="Calibri" w:cs="Calibri"/>
        </w:rPr>
      </w:pPr>
    </w:p>
    <w:p w14:paraId="433CF994" w14:textId="1CB520C7" w:rsidR="001E487C" w:rsidRPr="001E487C" w:rsidRDefault="001E487C" w:rsidP="001E487C">
      <w:pPr>
        <w:rPr>
          <w:rFonts w:ascii="Calibri" w:eastAsia="Calibri" w:hAnsi="Calibri" w:cs="Calibri"/>
        </w:rPr>
      </w:pPr>
      <w:r w:rsidRPr="001E487C">
        <w:rPr>
          <w:rFonts w:ascii="Calibri" w:eastAsia="Calibri" w:hAnsi="Calibri" w:cs="Calibri"/>
          <w:b/>
          <w:bCs/>
        </w:rPr>
        <w:t>5.4</w:t>
      </w:r>
      <w:r w:rsidRPr="001E487C">
        <w:rPr>
          <w:rFonts w:ascii="Calibri" w:eastAsia="Calibri" w:hAnsi="Calibri" w:cs="Calibri"/>
        </w:rPr>
        <w:t xml:space="preserve"> The player will be monitored on a fortnightly basis for the first four months by the Player Care Lead, supported by the </w:t>
      </w:r>
      <w:r w:rsidR="00C563DF">
        <w:rPr>
          <w:rFonts w:ascii="Calibri" w:eastAsia="Calibri" w:hAnsi="Calibri" w:cs="Calibri"/>
        </w:rPr>
        <w:t xml:space="preserve">Club </w:t>
      </w:r>
      <w:r w:rsidRPr="00C563DF">
        <w:rPr>
          <w:rFonts w:ascii="Calibri" w:eastAsia="Calibri" w:hAnsi="Calibri" w:cs="Calibri"/>
          <w:i/>
          <w:iCs/>
        </w:rPr>
        <w:t>H</w:t>
      </w:r>
      <w:r w:rsidR="00C563DF" w:rsidRPr="00C563DF">
        <w:rPr>
          <w:rFonts w:ascii="Calibri" w:eastAsia="Calibri" w:hAnsi="Calibri" w:cs="Calibri"/>
          <w:i/>
          <w:iCs/>
        </w:rPr>
        <w:t>o</w:t>
      </w:r>
      <w:r w:rsidRPr="00C563DF">
        <w:rPr>
          <w:rFonts w:ascii="Calibri" w:eastAsia="Calibri" w:hAnsi="Calibri" w:cs="Calibri"/>
          <w:i/>
          <w:iCs/>
        </w:rPr>
        <w:t>S</w:t>
      </w:r>
      <w:r w:rsidRPr="001E487C">
        <w:rPr>
          <w:rFonts w:ascii="Calibri" w:eastAsia="Calibri" w:hAnsi="Calibri" w:cs="Calibri"/>
        </w:rPr>
        <w:t xml:space="preserve">, this to assess how the player is settling in. After four months, if the placement is working well, the monitoring is changed to once a month.  </w:t>
      </w:r>
    </w:p>
    <w:p w14:paraId="153F7903" w14:textId="77777777" w:rsidR="001E487C" w:rsidRPr="001E487C" w:rsidRDefault="001E487C" w:rsidP="001E487C">
      <w:pPr>
        <w:pStyle w:val="BodyText"/>
        <w:rPr>
          <w:rFonts w:ascii="Calibri" w:hAnsi="Calibri" w:cs="Calibri"/>
        </w:rPr>
      </w:pPr>
    </w:p>
    <w:p w14:paraId="1564A87F" w14:textId="3F121E30" w:rsidR="001E487C" w:rsidRDefault="001E487C" w:rsidP="001E487C">
      <w:pPr>
        <w:rPr>
          <w:rFonts w:ascii="Calibri" w:eastAsia="Calibri" w:hAnsi="Calibri" w:cs="Calibri"/>
        </w:rPr>
      </w:pPr>
      <w:r w:rsidRPr="001E487C">
        <w:rPr>
          <w:rFonts w:ascii="Calibri" w:eastAsia="Calibri" w:hAnsi="Calibri" w:cs="Calibri"/>
          <w:b/>
          <w:bCs/>
        </w:rPr>
        <w:t>5.5</w:t>
      </w:r>
      <w:r w:rsidRPr="001E487C">
        <w:rPr>
          <w:rFonts w:ascii="Calibri" w:eastAsia="Calibri" w:hAnsi="Calibri" w:cs="Calibri"/>
        </w:rPr>
        <w:t xml:space="preserve"> All monitoring, including any concerns arising and how these will be addressed/resolved, will be in the form of a recorded review held upon the MyConcern digital platform used at the Club.</w:t>
      </w:r>
    </w:p>
    <w:p w14:paraId="078028A0" w14:textId="77777777" w:rsidR="001E487C" w:rsidRDefault="001E487C" w:rsidP="001E487C">
      <w:pPr>
        <w:pStyle w:val="BodyText"/>
      </w:pPr>
    </w:p>
    <w:p w14:paraId="5EFE209C" w14:textId="77777777" w:rsidR="001E487C" w:rsidRPr="001E487C" w:rsidRDefault="001E487C" w:rsidP="001E487C">
      <w:pPr>
        <w:rPr>
          <w:rFonts w:ascii="Calibri" w:eastAsia="Calibri" w:hAnsi="Calibri" w:cs="Calibri"/>
          <w:b/>
          <w:bCs/>
        </w:rPr>
      </w:pPr>
      <w:r w:rsidRPr="001E487C">
        <w:rPr>
          <w:rFonts w:ascii="Calibri" w:eastAsia="Calibri" w:hAnsi="Calibri" w:cs="Calibri"/>
          <w:b/>
          <w:bCs/>
        </w:rPr>
        <w:t>6.   Accommodated Player Behaviour Expectations</w:t>
      </w:r>
    </w:p>
    <w:p w14:paraId="5635DABC" w14:textId="77777777" w:rsidR="001E487C" w:rsidRPr="001E487C" w:rsidRDefault="001E487C" w:rsidP="001E487C">
      <w:pPr>
        <w:pStyle w:val="BodyText"/>
      </w:pPr>
    </w:p>
    <w:p w14:paraId="6B1544DF" w14:textId="77777777" w:rsidR="001E487C" w:rsidRPr="001E487C" w:rsidRDefault="001E487C" w:rsidP="001E487C">
      <w:pPr>
        <w:rPr>
          <w:rFonts w:ascii="Calibri" w:hAnsi="Calibri" w:cs="Calibri"/>
        </w:rPr>
      </w:pPr>
      <w:r w:rsidRPr="001E487C">
        <w:rPr>
          <w:rFonts w:ascii="Calibri" w:hAnsi="Calibri" w:cs="Calibri"/>
          <w:b/>
          <w:bCs/>
        </w:rPr>
        <w:t>6.1</w:t>
      </w:r>
      <w:r w:rsidRPr="001E487C">
        <w:rPr>
          <w:rFonts w:ascii="Calibri" w:hAnsi="Calibri" w:cs="Calibri"/>
        </w:rPr>
        <w:t xml:space="preserve"> Each player should abide by the following Accommodation Behaviour Expectations:</w:t>
      </w:r>
    </w:p>
    <w:p w14:paraId="2A001267" w14:textId="77777777" w:rsidR="001E487C" w:rsidRPr="001E487C" w:rsidRDefault="001E487C" w:rsidP="001E487C">
      <w:pPr>
        <w:pStyle w:val="BodyText"/>
        <w:rPr>
          <w:rFonts w:ascii="Calibri" w:hAnsi="Calibri" w:cs="Calibri"/>
        </w:rPr>
      </w:pPr>
    </w:p>
    <w:p w14:paraId="5FCEC8C4" w14:textId="77777777" w:rsidR="001E487C" w:rsidRPr="001E487C" w:rsidRDefault="001E487C" w:rsidP="001E487C">
      <w:pPr>
        <w:pStyle w:val="ListParagraph"/>
        <w:numPr>
          <w:ilvl w:val="0"/>
          <w:numId w:val="6"/>
        </w:numPr>
        <w:spacing w:after="160" w:line="259" w:lineRule="auto"/>
        <w:rPr>
          <w:rFonts w:ascii="Calibri" w:hAnsi="Calibri" w:cs="Calibri"/>
        </w:rPr>
      </w:pPr>
      <w:r w:rsidRPr="001E487C">
        <w:rPr>
          <w:rFonts w:ascii="Calibri" w:hAnsi="Calibri" w:cs="Calibri"/>
        </w:rPr>
        <w:t xml:space="preserve">Showing respect and courtesy to all persons at the host home (not limited to the host family) and to the home itself. </w:t>
      </w:r>
    </w:p>
    <w:p w14:paraId="1AF8EEC2" w14:textId="77777777" w:rsidR="001E487C" w:rsidRPr="001E487C" w:rsidRDefault="001E487C" w:rsidP="001E487C">
      <w:pPr>
        <w:pStyle w:val="ListParagraph"/>
        <w:numPr>
          <w:ilvl w:val="0"/>
          <w:numId w:val="6"/>
        </w:numPr>
        <w:spacing w:after="160" w:line="259" w:lineRule="auto"/>
        <w:rPr>
          <w:rFonts w:ascii="Calibri" w:hAnsi="Calibri" w:cs="Calibri"/>
        </w:rPr>
      </w:pPr>
      <w:r w:rsidRPr="001E487C">
        <w:rPr>
          <w:rFonts w:ascii="Calibri" w:hAnsi="Calibri" w:cs="Calibri"/>
        </w:rPr>
        <w:t xml:space="preserve">Using appropriate language at all times, whether within the host family home or in public with the host family. </w:t>
      </w:r>
    </w:p>
    <w:p w14:paraId="5AEC3D00" w14:textId="77777777" w:rsidR="001E487C" w:rsidRPr="001E487C" w:rsidRDefault="001E487C" w:rsidP="001E487C">
      <w:pPr>
        <w:pStyle w:val="ListParagraph"/>
        <w:numPr>
          <w:ilvl w:val="0"/>
          <w:numId w:val="6"/>
        </w:numPr>
        <w:spacing w:after="160" w:line="259" w:lineRule="auto"/>
        <w:rPr>
          <w:rFonts w:ascii="Calibri" w:hAnsi="Calibri" w:cs="Calibri"/>
        </w:rPr>
      </w:pPr>
      <w:r w:rsidRPr="001E487C">
        <w:rPr>
          <w:rFonts w:ascii="Calibri" w:hAnsi="Calibri" w:cs="Calibri"/>
        </w:rPr>
        <w:t xml:space="preserve">Showing the appropriate treatment of possessions in the host family home, including but not limited to furniture and delicate items. </w:t>
      </w:r>
    </w:p>
    <w:p w14:paraId="33ED0F81" w14:textId="77777777" w:rsidR="001E487C" w:rsidRPr="001E487C" w:rsidRDefault="001E487C" w:rsidP="001E487C">
      <w:pPr>
        <w:pStyle w:val="ListParagraph"/>
        <w:numPr>
          <w:ilvl w:val="0"/>
          <w:numId w:val="6"/>
        </w:numPr>
        <w:spacing w:after="160" w:line="259" w:lineRule="auto"/>
        <w:rPr>
          <w:rFonts w:ascii="Calibri" w:hAnsi="Calibri" w:cs="Calibri"/>
        </w:rPr>
      </w:pPr>
      <w:r w:rsidRPr="001E487C">
        <w:rPr>
          <w:rFonts w:ascii="Calibri" w:hAnsi="Calibri" w:cs="Calibri"/>
        </w:rPr>
        <w:t xml:space="preserve">Following ‘house rules’ which may be agreed between yourself and the family, such as taking shoes off before entering the home or only using a designated bathroom. </w:t>
      </w:r>
    </w:p>
    <w:p w14:paraId="28788DEC" w14:textId="77777777" w:rsidR="001E487C" w:rsidRPr="001E487C" w:rsidRDefault="001E487C" w:rsidP="001E487C">
      <w:pPr>
        <w:pStyle w:val="ListParagraph"/>
        <w:numPr>
          <w:ilvl w:val="0"/>
          <w:numId w:val="6"/>
        </w:numPr>
        <w:spacing w:after="160" w:line="259" w:lineRule="auto"/>
        <w:rPr>
          <w:rFonts w:ascii="Calibri" w:hAnsi="Calibri" w:cs="Calibri"/>
        </w:rPr>
      </w:pPr>
      <w:r w:rsidRPr="001E487C">
        <w:rPr>
          <w:rFonts w:ascii="Calibri" w:hAnsi="Calibri" w:cs="Calibri"/>
        </w:rPr>
        <w:t xml:space="preserve">Not consuming alcohol, or visit public houses, nightclubs or anything of that nature. You are permitted to use public houses if accompanied by the host family, for reasons such as watching live sport or going out to eat. </w:t>
      </w:r>
    </w:p>
    <w:p w14:paraId="33E96A35" w14:textId="77777777" w:rsidR="001E487C" w:rsidRPr="001E487C" w:rsidRDefault="001E487C" w:rsidP="001E487C">
      <w:pPr>
        <w:pStyle w:val="ListParagraph"/>
        <w:numPr>
          <w:ilvl w:val="0"/>
          <w:numId w:val="6"/>
        </w:numPr>
        <w:spacing w:after="160" w:line="259" w:lineRule="auto"/>
        <w:rPr>
          <w:rFonts w:ascii="Calibri" w:hAnsi="Calibri" w:cs="Calibri"/>
        </w:rPr>
      </w:pPr>
      <w:r w:rsidRPr="001E487C">
        <w:rPr>
          <w:rFonts w:ascii="Calibri" w:hAnsi="Calibri" w:cs="Calibri"/>
        </w:rPr>
        <w:t xml:space="preserve">Not smoke or have any contact with drugs even for medicinal purposes without informing the club, unless by direction of a medical practitioner or sports scientist. </w:t>
      </w:r>
    </w:p>
    <w:p w14:paraId="1C9C3412" w14:textId="77777777" w:rsidR="001E487C" w:rsidRPr="001E487C" w:rsidRDefault="001E487C" w:rsidP="001E487C">
      <w:pPr>
        <w:pStyle w:val="ListParagraph"/>
        <w:numPr>
          <w:ilvl w:val="0"/>
          <w:numId w:val="6"/>
        </w:numPr>
        <w:spacing w:after="160" w:line="259" w:lineRule="auto"/>
        <w:rPr>
          <w:rFonts w:ascii="Calibri" w:hAnsi="Calibri" w:cs="Calibri"/>
        </w:rPr>
      </w:pPr>
      <w:r w:rsidRPr="001E487C">
        <w:rPr>
          <w:rFonts w:ascii="Calibri" w:hAnsi="Calibri" w:cs="Calibri"/>
        </w:rPr>
        <w:t>Not use any form of ‘legal high’ for example “snus” – small nicotine pouch placed between top lip and gum.</w:t>
      </w:r>
    </w:p>
    <w:p w14:paraId="2F864E96" w14:textId="77777777" w:rsidR="001E487C" w:rsidRPr="001E487C" w:rsidRDefault="001E487C" w:rsidP="001E487C">
      <w:pPr>
        <w:pStyle w:val="ListParagraph"/>
        <w:numPr>
          <w:ilvl w:val="0"/>
          <w:numId w:val="6"/>
        </w:numPr>
        <w:spacing w:after="160" w:line="259" w:lineRule="auto"/>
        <w:rPr>
          <w:rFonts w:ascii="Calibri" w:hAnsi="Calibri" w:cs="Calibri"/>
        </w:rPr>
      </w:pPr>
      <w:r w:rsidRPr="001E487C">
        <w:rPr>
          <w:rFonts w:ascii="Calibri" w:hAnsi="Calibri" w:cs="Calibri"/>
        </w:rPr>
        <w:t xml:space="preserve">Not participate in any physical activity on the night before an academy or first team game you are set to participate in unless it has been approved by the academy medical team. </w:t>
      </w:r>
    </w:p>
    <w:p w14:paraId="4E81A53C" w14:textId="77777777" w:rsidR="001E487C" w:rsidRPr="00963527" w:rsidRDefault="001E487C" w:rsidP="001E487C">
      <w:pPr>
        <w:pStyle w:val="ListParagraph"/>
        <w:numPr>
          <w:ilvl w:val="0"/>
          <w:numId w:val="6"/>
        </w:numPr>
        <w:spacing w:after="160" w:line="259" w:lineRule="auto"/>
        <w:rPr>
          <w:rFonts w:ascii="Calibri" w:hAnsi="Calibri" w:cs="Calibri"/>
          <w:b/>
          <w:bCs/>
          <w:i/>
          <w:iCs/>
          <w:u w:val="single"/>
        </w:rPr>
      </w:pPr>
      <w:r w:rsidRPr="00963527">
        <w:rPr>
          <w:rFonts w:ascii="Calibri" w:hAnsi="Calibri" w:cs="Calibri"/>
          <w:b/>
          <w:bCs/>
          <w:i/>
          <w:iCs/>
          <w:u w:val="single"/>
        </w:rPr>
        <w:t xml:space="preserve">Be back in host family accommodation by 9:00pm every evening unless involved in Club related activity of which you must inform your host family. </w:t>
      </w:r>
    </w:p>
    <w:p w14:paraId="5EACD958" w14:textId="1EA16E39" w:rsidR="001E487C" w:rsidRPr="001E487C" w:rsidRDefault="001E487C" w:rsidP="001E487C">
      <w:pPr>
        <w:pStyle w:val="ListParagraph"/>
        <w:numPr>
          <w:ilvl w:val="0"/>
          <w:numId w:val="6"/>
        </w:numPr>
        <w:spacing w:after="160" w:line="259" w:lineRule="auto"/>
        <w:rPr>
          <w:rFonts w:ascii="Calibri" w:hAnsi="Calibri" w:cs="Calibri"/>
        </w:rPr>
      </w:pPr>
      <w:r w:rsidRPr="001E487C">
        <w:rPr>
          <w:rFonts w:ascii="Calibri" w:hAnsi="Calibri" w:cs="Calibri"/>
        </w:rPr>
        <w:t xml:space="preserve">Not be away from the home overnight (unless this is a Saturday evening with no Sunday commitments) without prior approval from the Academy Player Care Lead, or in their absence the Club </w:t>
      </w:r>
      <w:r w:rsidRPr="00A64889">
        <w:rPr>
          <w:rFonts w:ascii="Calibri" w:hAnsi="Calibri" w:cs="Calibri"/>
          <w:i/>
          <w:iCs/>
        </w:rPr>
        <w:t>H</w:t>
      </w:r>
      <w:r w:rsidR="00A64889" w:rsidRPr="00A64889">
        <w:rPr>
          <w:rFonts w:ascii="Calibri" w:hAnsi="Calibri" w:cs="Calibri"/>
          <w:i/>
          <w:iCs/>
        </w:rPr>
        <w:t>oS</w:t>
      </w:r>
      <w:r w:rsidRPr="001E487C">
        <w:rPr>
          <w:rFonts w:ascii="Calibri" w:hAnsi="Calibri" w:cs="Calibri"/>
        </w:rPr>
        <w:t xml:space="preserve"> and making your host family aware. </w:t>
      </w:r>
    </w:p>
    <w:p w14:paraId="281AEA0C" w14:textId="77777777" w:rsidR="001E487C" w:rsidRPr="001E487C" w:rsidRDefault="001E487C" w:rsidP="001E487C">
      <w:pPr>
        <w:pStyle w:val="ListParagraph"/>
        <w:numPr>
          <w:ilvl w:val="0"/>
          <w:numId w:val="6"/>
        </w:numPr>
        <w:spacing w:after="160" w:line="259" w:lineRule="auto"/>
        <w:rPr>
          <w:rFonts w:ascii="Calibri" w:hAnsi="Calibri" w:cs="Calibri"/>
        </w:rPr>
      </w:pPr>
      <w:r w:rsidRPr="001E487C">
        <w:rPr>
          <w:rFonts w:ascii="Calibri" w:hAnsi="Calibri" w:cs="Calibri"/>
        </w:rPr>
        <w:t xml:space="preserve">Informing your host family of any special dietary needs. </w:t>
      </w:r>
    </w:p>
    <w:p w14:paraId="2B91A979" w14:textId="77777777" w:rsidR="001E487C" w:rsidRPr="001E487C" w:rsidRDefault="001E487C" w:rsidP="001E487C">
      <w:pPr>
        <w:pStyle w:val="ListParagraph"/>
        <w:numPr>
          <w:ilvl w:val="0"/>
          <w:numId w:val="6"/>
        </w:numPr>
        <w:spacing w:after="160" w:line="259" w:lineRule="auto"/>
        <w:rPr>
          <w:rFonts w:ascii="Calibri" w:hAnsi="Calibri" w:cs="Calibri"/>
        </w:rPr>
      </w:pPr>
      <w:r w:rsidRPr="001E487C">
        <w:rPr>
          <w:rFonts w:ascii="Calibri" w:hAnsi="Calibri" w:cs="Calibri"/>
        </w:rPr>
        <w:t xml:space="preserve">Informing your host family with a minimum of 24 hours’ notice if you wish to vary from normal mealtimes or do not wish to eat with the host family, such as if food is being provided by the club. </w:t>
      </w:r>
    </w:p>
    <w:p w14:paraId="0E1F5C01" w14:textId="77777777" w:rsidR="001E487C" w:rsidRPr="001E487C" w:rsidRDefault="001E487C" w:rsidP="001E487C">
      <w:pPr>
        <w:pStyle w:val="ListParagraph"/>
        <w:numPr>
          <w:ilvl w:val="0"/>
          <w:numId w:val="6"/>
        </w:numPr>
        <w:spacing w:after="160" w:line="259" w:lineRule="auto"/>
        <w:rPr>
          <w:rFonts w:ascii="Calibri" w:hAnsi="Calibri" w:cs="Calibri"/>
        </w:rPr>
      </w:pPr>
      <w:r w:rsidRPr="001E487C">
        <w:rPr>
          <w:rFonts w:ascii="Calibri" w:hAnsi="Calibri" w:cs="Calibri"/>
        </w:rPr>
        <w:t xml:space="preserve">Eating meal times at the same time and with the host family where possible and engaging in conversation to improve social skills and enhance relationships. </w:t>
      </w:r>
    </w:p>
    <w:p w14:paraId="64194C0E" w14:textId="77777777" w:rsidR="001E487C" w:rsidRPr="001E487C" w:rsidRDefault="001E487C" w:rsidP="001E487C">
      <w:pPr>
        <w:pStyle w:val="ListParagraph"/>
        <w:numPr>
          <w:ilvl w:val="0"/>
          <w:numId w:val="6"/>
        </w:numPr>
        <w:spacing w:after="160" w:line="259" w:lineRule="auto"/>
        <w:rPr>
          <w:rFonts w:ascii="Calibri" w:hAnsi="Calibri" w:cs="Calibri"/>
        </w:rPr>
      </w:pPr>
      <w:r w:rsidRPr="001E487C">
        <w:rPr>
          <w:rFonts w:ascii="Calibri" w:hAnsi="Calibri" w:cs="Calibri"/>
        </w:rPr>
        <w:t xml:space="preserve">Supporting the host family with jobs, such as washing up after meals. </w:t>
      </w:r>
    </w:p>
    <w:p w14:paraId="3987B00B" w14:textId="77777777" w:rsidR="001E487C" w:rsidRPr="001E487C" w:rsidRDefault="001E487C" w:rsidP="001E487C">
      <w:pPr>
        <w:pStyle w:val="ListParagraph"/>
        <w:numPr>
          <w:ilvl w:val="0"/>
          <w:numId w:val="6"/>
        </w:numPr>
        <w:spacing w:after="160" w:line="259" w:lineRule="auto"/>
        <w:rPr>
          <w:rFonts w:ascii="Calibri" w:hAnsi="Calibri" w:cs="Calibri"/>
        </w:rPr>
      </w:pPr>
      <w:r w:rsidRPr="001E487C">
        <w:rPr>
          <w:rFonts w:ascii="Calibri" w:hAnsi="Calibri" w:cs="Calibri"/>
        </w:rPr>
        <w:t xml:space="preserve">Alerting your host family if you are expecting a visit from parents or guardians. </w:t>
      </w:r>
    </w:p>
    <w:p w14:paraId="2579729C" w14:textId="77777777" w:rsidR="001E487C" w:rsidRPr="001E487C" w:rsidRDefault="001E487C" w:rsidP="001E487C">
      <w:pPr>
        <w:pStyle w:val="ListParagraph"/>
        <w:numPr>
          <w:ilvl w:val="0"/>
          <w:numId w:val="6"/>
        </w:numPr>
        <w:spacing w:after="160" w:line="259" w:lineRule="auto"/>
        <w:rPr>
          <w:rFonts w:ascii="Calibri" w:hAnsi="Calibri" w:cs="Calibri"/>
        </w:rPr>
      </w:pPr>
      <w:r w:rsidRPr="001E487C">
        <w:rPr>
          <w:rFonts w:ascii="Calibri" w:hAnsi="Calibri" w:cs="Calibri"/>
        </w:rPr>
        <w:t xml:space="preserve">Gaining permission from your host family before inviting guests into the accommodation. Under no circumstances should guests be in your bedroom unless they are your parent or sibling. </w:t>
      </w:r>
    </w:p>
    <w:p w14:paraId="3F2E91A1" w14:textId="77777777" w:rsidR="001E487C" w:rsidRPr="001E487C" w:rsidRDefault="001E487C" w:rsidP="001E487C">
      <w:pPr>
        <w:pStyle w:val="ListParagraph"/>
        <w:numPr>
          <w:ilvl w:val="0"/>
          <w:numId w:val="6"/>
        </w:numPr>
        <w:spacing w:after="160" w:line="259" w:lineRule="auto"/>
        <w:rPr>
          <w:rFonts w:ascii="Calibri" w:hAnsi="Calibri" w:cs="Calibri"/>
        </w:rPr>
      </w:pPr>
      <w:r w:rsidRPr="001E487C">
        <w:rPr>
          <w:rFonts w:ascii="Calibri" w:hAnsi="Calibri" w:cs="Calibri"/>
        </w:rPr>
        <w:lastRenderedPageBreak/>
        <w:t>Ensuring your own bedroom and other rooms in the home you use are always tidy (these rooms are able to be inspected by any club official at any reasonable time, without prior notice to yourself or the host family).</w:t>
      </w:r>
    </w:p>
    <w:p w14:paraId="7895A7D9" w14:textId="77777777" w:rsidR="001E487C" w:rsidRPr="001E487C" w:rsidRDefault="001E487C" w:rsidP="001E487C">
      <w:pPr>
        <w:pStyle w:val="ListParagraph"/>
        <w:numPr>
          <w:ilvl w:val="0"/>
          <w:numId w:val="6"/>
        </w:numPr>
        <w:spacing w:after="160" w:line="259" w:lineRule="auto"/>
        <w:rPr>
          <w:rFonts w:ascii="Calibri" w:hAnsi="Calibri" w:cs="Calibri"/>
        </w:rPr>
      </w:pPr>
      <w:r w:rsidRPr="001E487C">
        <w:rPr>
          <w:rFonts w:ascii="Calibri" w:hAnsi="Calibri" w:cs="Calibri"/>
        </w:rPr>
        <w:t xml:space="preserve">Ensuring that any clean laundry is stored tidily, and soiled laundry is placed where directed by the host family. </w:t>
      </w:r>
    </w:p>
    <w:p w14:paraId="20553249" w14:textId="77777777" w:rsidR="001E487C" w:rsidRPr="001E487C" w:rsidRDefault="001E487C" w:rsidP="001E487C">
      <w:pPr>
        <w:pStyle w:val="ListParagraph"/>
        <w:numPr>
          <w:ilvl w:val="0"/>
          <w:numId w:val="6"/>
        </w:numPr>
        <w:spacing w:after="160" w:line="259" w:lineRule="auto"/>
        <w:rPr>
          <w:rFonts w:ascii="Calibri" w:hAnsi="Calibri" w:cs="Calibri"/>
        </w:rPr>
      </w:pPr>
      <w:r w:rsidRPr="001E487C">
        <w:rPr>
          <w:rFonts w:ascii="Calibri" w:hAnsi="Calibri" w:cs="Calibri"/>
        </w:rPr>
        <w:t xml:space="preserve">Wearing appropriate clothing in communal areas of the house. </w:t>
      </w:r>
    </w:p>
    <w:p w14:paraId="7F76D722" w14:textId="77777777" w:rsidR="001E487C" w:rsidRPr="001E487C" w:rsidRDefault="001E487C" w:rsidP="001E487C">
      <w:pPr>
        <w:pStyle w:val="ListParagraph"/>
        <w:numPr>
          <w:ilvl w:val="0"/>
          <w:numId w:val="6"/>
        </w:numPr>
        <w:spacing w:after="160" w:line="259" w:lineRule="auto"/>
        <w:rPr>
          <w:rFonts w:ascii="Calibri" w:hAnsi="Calibri" w:cs="Calibri"/>
        </w:rPr>
      </w:pPr>
      <w:r w:rsidRPr="001E487C">
        <w:rPr>
          <w:rFonts w:ascii="Calibri" w:hAnsi="Calibri" w:cs="Calibri"/>
        </w:rPr>
        <w:t xml:space="preserve">Providing your own toiletries such as shower gels and shampoos. </w:t>
      </w:r>
    </w:p>
    <w:p w14:paraId="0D283189" w14:textId="77777777" w:rsidR="001E487C" w:rsidRPr="001E487C" w:rsidRDefault="001E487C" w:rsidP="001E487C">
      <w:pPr>
        <w:pStyle w:val="ListParagraph"/>
        <w:numPr>
          <w:ilvl w:val="0"/>
          <w:numId w:val="6"/>
        </w:numPr>
        <w:spacing w:after="160" w:line="259" w:lineRule="auto"/>
        <w:rPr>
          <w:rFonts w:ascii="Calibri" w:hAnsi="Calibri" w:cs="Calibri"/>
        </w:rPr>
      </w:pPr>
      <w:r w:rsidRPr="001E487C">
        <w:rPr>
          <w:rFonts w:ascii="Calibri" w:hAnsi="Calibri" w:cs="Calibri"/>
        </w:rPr>
        <w:t xml:space="preserve">Ensuring music and television noise is at a sensible level, as directed by the host rules. This should be turned down by 10:30pm at the latest, or earlier if requested by the host family. </w:t>
      </w:r>
    </w:p>
    <w:p w14:paraId="5A0103C0" w14:textId="77777777" w:rsidR="001E487C" w:rsidRPr="001E487C" w:rsidRDefault="001E487C" w:rsidP="001E487C">
      <w:pPr>
        <w:pStyle w:val="ListParagraph"/>
        <w:numPr>
          <w:ilvl w:val="0"/>
          <w:numId w:val="6"/>
        </w:numPr>
        <w:spacing w:after="160" w:line="259" w:lineRule="auto"/>
        <w:rPr>
          <w:rFonts w:ascii="Calibri" w:hAnsi="Calibri" w:cs="Calibri"/>
        </w:rPr>
      </w:pPr>
      <w:r w:rsidRPr="001E487C">
        <w:rPr>
          <w:rFonts w:ascii="Calibri" w:hAnsi="Calibri" w:cs="Calibri"/>
        </w:rPr>
        <w:t xml:space="preserve">Only using your mobile phone after 10:30pm if it is an emergency. </w:t>
      </w:r>
    </w:p>
    <w:p w14:paraId="73F9B251" w14:textId="77777777" w:rsidR="001E487C" w:rsidRPr="001E487C" w:rsidRDefault="001E487C" w:rsidP="001E487C">
      <w:pPr>
        <w:pStyle w:val="ListParagraph"/>
        <w:numPr>
          <w:ilvl w:val="0"/>
          <w:numId w:val="6"/>
        </w:numPr>
        <w:spacing w:after="160" w:line="259" w:lineRule="auto"/>
        <w:rPr>
          <w:rFonts w:ascii="Calibri" w:hAnsi="Calibri" w:cs="Calibri"/>
        </w:rPr>
      </w:pPr>
      <w:r w:rsidRPr="001E487C">
        <w:rPr>
          <w:rFonts w:ascii="Calibri" w:hAnsi="Calibri" w:cs="Calibri"/>
        </w:rPr>
        <w:t xml:space="preserve">Ceasing internet / computer usage by 10:30pm at the latest, or earlier if requested by the host family. Ensuring you are keeping internet usage to a reasonable amount. You may not access any inappropriate websites, which shall include (but will not be limited to) sites advocating violence, racism, adult themes, guns, sexism and homophobia. </w:t>
      </w:r>
    </w:p>
    <w:p w14:paraId="4D3AB7E6" w14:textId="77777777" w:rsidR="001E487C" w:rsidRPr="001E487C" w:rsidRDefault="001E487C" w:rsidP="001E487C">
      <w:pPr>
        <w:pStyle w:val="ListParagraph"/>
        <w:numPr>
          <w:ilvl w:val="0"/>
          <w:numId w:val="6"/>
        </w:numPr>
        <w:spacing w:after="160" w:line="259" w:lineRule="auto"/>
        <w:rPr>
          <w:rFonts w:ascii="Calibri" w:hAnsi="Calibri" w:cs="Calibri"/>
        </w:rPr>
      </w:pPr>
      <w:r w:rsidRPr="001E487C">
        <w:rPr>
          <w:rFonts w:ascii="Calibri" w:hAnsi="Calibri" w:cs="Calibri"/>
        </w:rPr>
        <w:t xml:space="preserve">Tuning off all electric appliances when not in use, not just leaving them on standby. </w:t>
      </w:r>
    </w:p>
    <w:p w14:paraId="60ADD0BD" w14:textId="77777777" w:rsidR="001E487C" w:rsidRPr="001E487C" w:rsidRDefault="001E487C" w:rsidP="001E487C">
      <w:pPr>
        <w:pStyle w:val="ListParagraph"/>
        <w:numPr>
          <w:ilvl w:val="0"/>
          <w:numId w:val="6"/>
        </w:numPr>
        <w:spacing w:after="160" w:line="259" w:lineRule="auto"/>
        <w:rPr>
          <w:rFonts w:ascii="Calibri" w:hAnsi="Calibri" w:cs="Calibri"/>
        </w:rPr>
      </w:pPr>
      <w:r w:rsidRPr="001E487C">
        <w:rPr>
          <w:rFonts w:ascii="Calibri" w:hAnsi="Calibri" w:cs="Calibri"/>
        </w:rPr>
        <w:t xml:space="preserve">Informing your host family and the Academy Player Care Lead immediately if you have lost or misplaced the host family house keys. </w:t>
      </w:r>
    </w:p>
    <w:p w14:paraId="072DC8DE" w14:textId="3738104A" w:rsidR="001E487C" w:rsidRDefault="001E487C" w:rsidP="001E487C">
      <w:pPr>
        <w:pStyle w:val="ListParagraph"/>
        <w:numPr>
          <w:ilvl w:val="0"/>
          <w:numId w:val="6"/>
        </w:numPr>
        <w:spacing w:after="160" w:line="259" w:lineRule="auto"/>
        <w:rPr>
          <w:rFonts w:ascii="Calibri" w:hAnsi="Calibri" w:cs="Calibri"/>
        </w:rPr>
      </w:pPr>
      <w:r w:rsidRPr="001E487C">
        <w:rPr>
          <w:rFonts w:ascii="Calibri" w:hAnsi="Calibri" w:cs="Calibri"/>
        </w:rPr>
        <w:t xml:space="preserve">Covering any cost of personal items belonging to the host family which are </w:t>
      </w:r>
      <w:r w:rsidR="00296467">
        <w:rPr>
          <w:rFonts w:ascii="Calibri" w:hAnsi="Calibri" w:cs="Calibri"/>
        </w:rPr>
        <w:t>misplaced</w:t>
      </w:r>
      <w:r w:rsidRPr="001E487C">
        <w:rPr>
          <w:rFonts w:ascii="Calibri" w:hAnsi="Calibri" w:cs="Calibri"/>
        </w:rPr>
        <w:t xml:space="preserve"> by yourself, including keys. If you are unable to pay for a replacement, then the Academy will </w:t>
      </w:r>
      <w:r w:rsidR="00296467">
        <w:rPr>
          <w:rFonts w:ascii="Calibri" w:hAnsi="Calibri" w:cs="Calibri"/>
        </w:rPr>
        <w:t>become</w:t>
      </w:r>
      <w:r w:rsidRPr="001E487C">
        <w:rPr>
          <w:rFonts w:ascii="Calibri" w:hAnsi="Calibri" w:cs="Calibri"/>
        </w:rPr>
        <w:t xml:space="preserve"> involved to resolve the issue.</w:t>
      </w:r>
    </w:p>
    <w:p w14:paraId="2D13449E" w14:textId="7E6EABBD" w:rsidR="00296467" w:rsidRPr="001E487C" w:rsidRDefault="00B27698" w:rsidP="001E487C">
      <w:pPr>
        <w:pStyle w:val="ListParagraph"/>
        <w:numPr>
          <w:ilvl w:val="0"/>
          <w:numId w:val="6"/>
        </w:numPr>
        <w:spacing w:after="160" w:line="259" w:lineRule="auto"/>
        <w:rPr>
          <w:rFonts w:ascii="Calibri" w:hAnsi="Calibri" w:cs="Calibri"/>
        </w:rPr>
      </w:pPr>
      <w:r>
        <w:rPr>
          <w:rFonts w:ascii="Calibri" w:hAnsi="Calibri" w:cs="Calibri"/>
        </w:rPr>
        <w:t xml:space="preserve">Covering any cost of accidental damage caused in a room used </w:t>
      </w:r>
      <w:r w:rsidR="000B3DEF">
        <w:rPr>
          <w:rFonts w:ascii="Calibri" w:hAnsi="Calibri" w:cs="Calibri"/>
        </w:rPr>
        <w:t xml:space="preserve">solely </w:t>
      </w:r>
      <w:r>
        <w:rPr>
          <w:rFonts w:ascii="Calibri" w:hAnsi="Calibri" w:cs="Calibri"/>
        </w:rPr>
        <w:t>by the player</w:t>
      </w:r>
      <w:r w:rsidR="000B3DEF">
        <w:rPr>
          <w:rFonts w:ascii="Calibri" w:hAnsi="Calibri" w:cs="Calibri"/>
        </w:rPr>
        <w:t>(s)</w:t>
      </w:r>
      <w:r w:rsidR="003B0911">
        <w:rPr>
          <w:rFonts w:ascii="Calibri" w:hAnsi="Calibri" w:cs="Calibri"/>
        </w:rPr>
        <w:t>.</w:t>
      </w:r>
    </w:p>
    <w:p w14:paraId="027F96D6" w14:textId="77777777" w:rsidR="001E487C" w:rsidRPr="001E487C" w:rsidRDefault="001E487C" w:rsidP="001E487C">
      <w:pPr>
        <w:pStyle w:val="ListParagraph"/>
        <w:numPr>
          <w:ilvl w:val="0"/>
          <w:numId w:val="6"/>
        </w:numPr>
        <w:spacing w:after="160" w:line="259" w:lineRule="auto"/>
        <w:rPr>
          <w:rFonts w:ascii="Calibri" w:hAnsi="Calibri" w:cs="Calibri"/>
        </w:rPr>
      </w:pPr>
      <w:r w:rsidRPr="001E487C">
        <w:rPr>
          <w:rFonts w:ascii="Calibri" w:hAnsi="Calibri" w:cs="Calibri"/>
        </w:rPr>
        <w:t>Following these same set of behaviours if visiting a different host family address.</w:t>
      </w:r>
    </w:p>
    <w:p w14:paraId="428883E7" w14:textId="77777777" w:rsidR="001E487C" w:rsidRPr="006723BF" w:rsidRDefault="001E487C" w:rsidP="006723BF">
      <w:pPr>
        <w:pStyle w:val="BodyText"/>
      </w:pPr>
    </w:p>
    <w:p w14:paraId="3849CE50" w14:textId="77777777" w:rsidR="009C4C14" w:rsidRPr="009C4C14" w:rsidRDefault="009C4C14" w:rsidP="009C4C14">
      <w:pPr>
        <w:rPr>
          <w:rFonts w:ascii="Calibri" w:eastAsia="Calibri" w:hAnsi="Calibri" w:cs="Calibri"/>
          <w:b/>
          <w:bCs/>
          <w:u w:color="000000"/>
        </w:rPr>
      </w:pPr>
      <w:r w:rsidRPr="009C4C14">
        <w:rPr>
          <w:rFonts w:ascii="Calibri" w:eastAsia="Calibri" w:hAnsi="Calibri" w:cs="Calibri"/>
          <w:b/>
          <w:bCs/>
        </w:rPr>
        <w:t xml:space="preserve">7.   </w:t>
      </w:r>
      <w:r w:rsidRPr="009C4C14">
        <w:rPr>
          <w:rFonts w:ascii="Calibri" w:eastAsia="Calibri" w:hAnsi="Calibri" w:cs="Calibri"/>
          <w:b/>
          <w:bCs/>
          <w:u w:color="000000"/>
        </w:rPr>
        <w:t>Host Family Behaviour Expectations</w:t>
      </w:r>
    </w:p>
    <w:p w14:paraId="027C9D8C" w14:textId="77777777" w:rsidR="009C4C14" w:rsidRPr="00AD7412" w:rsidRDefault="009C4C14" w:rsidP="00AD7412">
      <w:pPr>
        <w:pStyle w:val="BodyText"/>
      </w:pPr>
    </w:p>
    <w:p w14:paraId="01B4A61B" w14:textId="77777777" w:rsidR="009C4C14" w:rsidRPr="009C4C14" w:rsidRDefault="009C4C14" w:rsidP="009C4C14">
      <w:pPr>
        <w:rPr>
          <w:rFonts w:ascii="Calibri" w:eastAsia="Calibri" w:hAnsi="Calibri" w:cs="Calibri"/>
        </w:rPr>
      </w:pPr>
      <w:r w:rsidRPr="009C4C14">
        <w:rPr>
          <w:rFonts w:ascii="Calibri" w:eastAsia="Calibri" w:hAnsi="Calibri" w:cs="Calibri"/>
          <w:b/>
          <w:bCs/>
          <w:u w:color="000000"/>
        </w:rPr>
        <w:t xml:space="preserve">7.1 </w:t>
      </w:r>
      <w:r w:rsidRPr="009C4C14">
        <w:rPr>
          <w:rFonts w:ascii="Calibri" w:eastAsia="Calibri" w:hAnsi="Calibri" w:cs="Calibri"/>
          <w:u w:color="000000"/>
        </w:rPr>
        <w:t>Each host family member should abide by the following Host Family Behaviour Expectations:</w:t>
      </w:r>
    </w:p>
    <w:p w14:paraId="0A550DAA" w14:textId="77777777" w:rsidR="009C4C14" w:rsidRPr="00AD7412" w:rsidRDefault="009C4C14" w:rsidP="00AD7412">
      <w:pPr>
        <w:pStyle w:val="BodyText"/>
      </w:pPr>
    </w:p>
    <w:p w14:paraId="7BF9F18A" w14:textId="77777777" w:rsidR="009C4C14" w:rsidRPr="009C4C14" w:rsidRDefault="009C4C14" w:rsidP="009C4C14">
      <w:pPr>
        <w:pStyle w:val="ListParagraph"/>
        <w:numPr>
          <w:ilvl w:val="0"/>
          <w:numId w:val="7"/>
        </w:numPr>
        <w:rPr>
          <w:rFonts w:ascii="Calibri" w:eastAsia="Calibri" w:hAnsi="Calibri" w:cs="Calibri"/>
        </w:rPr>
      </w:pPr>
      <w:r w:rsidRPr="009C4C14">
        <w:rPr>
          <w:rFonts w:ascii="Calibri" w:eastAsia="Calibri" w:hAnsi="Calibri" w:cs="Calibri"/>
        </w:rPr>
        <w:t>All host family members aged 16 years and above will sign the host family undertaking and will agree to act in accordance with the Club Safeguarding Children and Young People Policy and Procedures, at all times.</w:t>
      </w:r>
    </w:p>
    <w:p w14:paraId="3EB43BF4" w14:textId="4A54875F" w:rsidR="009C4C14" w:rsidRPr="009C4C14" w:rsidRDefault="009C4C14" w:rsidP="009C4C14">
      <w:pPr>
        <w:pStyle w:val="ListParagraph"/>
        <w:numPr>
          <w:ilvl w:val="0"/>
          <w:numId w:val="7"/>
        </w:numPr>
        <w:rPr>
          <w:rFonts w:ascii="Calibri" w:hAnsi="Calibri" w:cs="Calibri"/>
        </w:rPr>
      </w:pPr>
      <w:r w:rsidRPr="009C4C14">
        <w:rPr>
          <w:rFonts w:ascii="Calibri" w:hAnsi="Calibri" w:cs="Calibri"/>
        </w:rPr>
        <w:t xml:space="preserve">All host family members aged 16 years and above will undergo </w:t>
      </w:r>
      <w:r w:rsidRPr="009C4C14">
        <w:rPr>
          <w:rFonts w:ascii="Calibri" w:hAnsi="Calibri" w:cs="Calibri"/>
          <w:i/>
          <w:iCs/>
          <w:u w:val="single"/>
        </w:rPr>
        <w:t>enhanced disclosure with the appropriate barred list</w:t>
      </w:r>
      <w:r w:rsidRPr="009C4C14">
        <w:rPr>
          <w:rFonts w:ascii="Calibri" w:hAnsi="Calibri" w:cs="Calibri"/>
        </w:rPr>
        <w:t xml:space="preserve"> check through the </w:t>
      </w:r>
      <w:r w:rsidRPr="0041142A">
        <w:rPr>
          <w:rFonts w:ascii="Calibri" w:hAnsi="Calibri" w:cs="Calibri"/>
          <w:i/>
          <w:iCs/>
        </w:rPr>
        <w:t>DBS</w:t>
      </w:r>
      <w:r w:rsidRPr="009C4C14">
        <w:rPr>
          <w:rFonts w:ascii="Calibri" w:hAnsi="Calibri" w:cs="Calibri"/>
        </w:rPr>
        <w:t>, which will be organised by the Club.</w:t>
      </w:r>
    </w:p>
    <w:p w14:paraId="236CDAFB" w14:textId="77777777" w:rsidR="009C4C14" w:rsidRPr="009C4C14" w:rsidRDefault="009C4C14" w:rsidP="009C4C14">
      <w:pPr>
        <w:pStyle w:val="ListParagraph"/>
        <w:numPr>
          <w:ilvl w:val="0"/>
          <w:numId w:val="7"/>
        </w:numPr>
        <w:rPr>
          <w:rFonts w:ascii="Calibri" w:hAnsi="Calibri" w:cs="Calibri"/>
        </w:rPr>
      </w:pPr>
      <w:r w:rsidRPr="009C4C14">
        <w:rPr>
          <w:rFonts w:ascii="Calibri" w:hAnsi="Calibri" w:cs="Calibri"/>
        </w:rPr>
        <w:t>All host family members aged 18 years and above will complete training organised by the Club, including safeguarding, mental health awareness and nutrition.</w:t>
      </w:r>
    </w:p>
    <w:p w14:paraId="221992C5" w14:textId="77777777" w:rsidR="009C4C14" w:rsidRPr="009C4C14" w:rsidRDefault="009C4C14" w:rsidP="009C4C14">
      <w:pPr>
        <w:pStyle w:val="ListParagraph"/>
        <w:numPr>
          <w:ilvl w:val="0"/>
          <w:numId w:val="7"/>
        </w:numPr>
        <w:rPr>
          <w:rFonts w:ascii="Calibri" w:hAnsi="Calibri" w:cs="Calibri"/>
        </w:rPr>
      </w:pPr>
      <w:r w:rsidRPr="009C4C14">
        <w:rPr>
          <w:rFonts w:ascii="Calibri" w:hAnsi="Calibri" w:cs="Calibri"/>
        </w:rPr>
        <w:t>All host family members aged 18 and above will engage in other aspects of training run by the Club throughout the relevant football season.</w:t>
      </w:r>
    </w:p>
    <w:p w14:paraId="4A206343" w14:textId="1E185365" w:rsidR="009C4C14" w:rsidRPr="009C4C14" w:rsidRDefault="009C4C14" w:rsidP="009C4C14">
      <w:pPr>
        <w:pStyle w:val="ListParagraph"/>
        <w:numPr>
          <w:ilvl w:val="0"/>
          <w:numId w:val="7"/>
        </w:numPr>
        <w:rPr>
          <w:rFonts w:ascii="Calibri" w:hAnsi="Calibri" w:cs="Calibri"/>
        </w:rPr>
      </w:pPr>
      <w:r w:rsidRPr="009C4C14">
        <w:rPr>
          <w:rFonts w:ascii="Calibri" w:hAnsi="Calibri" w:cs="Calibri"/>
        </w:rPr>
        <w:lastRenderedPageBreak/>
        <w:t xml:space="preserve">If any members of the host family observe conduct, hear comments or are in any away alerted to concerns about a player which may be of concern they should raise this with the Academy Player Care Lead. However, if this concern is around the immediate safety of a player, please contact the police and then contact the Club </w:t>
      </w:r>
      <w:r w:rsidRPr="00F53807">
        <w:rPr>
          <w:rFonts w:ascii="Calibri" w:hAnsi="Calibri" w:cs="Calibri"/>
          <w:i/>
          <w:iCs/>
        </w:rPr>
        <w:t>H</w:t>
      </w:r>
      <w:r w:rsidR="00F53807" w:rsidRPr="00F53807">
        <w:rPr>
          <w:rFonts w:ascii="Calibri" w:hAnsi="Calibri" w:cs="Calibri"/>
          <w:i/>
          <w:iCs/>
        </w:rPr>
        <w:t>o</w:t>
      </w:r>
      <w:r w:rsidRPr="00F53807">
        <w:rPr>
          <w:rFonts w:ascii="Calibri" w:hAnsi="Calibri" w:cs="Calibri"/>
          <w:i/>
          <w:iCs/>
        </w:rPr>
        <w:t>S</w:t>
      </w:r>
      <w:r w:rsidRPr="009C4C14">
        <w:rPr>
          <w:rFonts w:ascii="Calibri" w:hAnsi="Calibri" w:cs="Calibri"/>
        </w:rPr>
        <w:t xml:space="preserve">. </w:t>
      </w:r>
    </w:p>
    <w:p w14:paraId="578CD70F" w14:textId="77777777" w:rsidR="009C4C14" w:rsidRPr="009C4C14" w:rsidRDefault="009C4C14" w:rsidP="009C4C14">
      <w:pPr>
        <w:pStyle w:val="ListParagraph"/>
        <w:numPr>
          <w:ilvl w:val="0"/>
          <w:numId w:val="7"/>
        </w:numPr>
        <w:rPr>
          <w:rFonts w:ascii="Calibri" w:hAnsi="Calibri" w:cs="Calibri"/>
        </w:rPr>
      </w:pPr>
      <w:r w:rsidRPr="009C4C14">
        <w:rPr>
          <w:rFonts w:ascii="Calibri" w:hAnsi="Calibri" w:cs="Calibri"/>
        </w:rPr>
        <w:t xml:space="preserve">Host families are required to contribute to the drafting of players placement, such as providing the Club with house rules you wish them to adhere to. </w:t>
      </w:r>
    </w:p>
    <w:p w14:paraId="51232C7F" w14:textId="77777777" w:rsidR="009C4C14" w:rsidRPr="009C4C14" w:rsidRDefault="009C4C14" w:rsidP="009C4C14">
      <w:pPr>
        <w:pStyle w:val="ListParagraph"/>
        <w:numPr>
          <w:ilvl w:val="0"/>
          <w:numId w:val="7"/>
        </w:numPr>
        <w:rPr>
          <w:rFonts w:ascii="Calibri" w:hAnsi="Calibri" w:cs="Calibri"/>
        </w:rPr>
      </w:pPr>
      <w:r w:rsidRPr="009C4C14">
        <w:rPr>
          <w:rFonts w:ascii="Calibri" w:hAnsi="Calibri" w:cs="Calibri"/>
        </w:rPr>
        <w:t xml:space="preserve">Host families are required to report any persistent infringements of house rules to the Club. </w:t>
      </w:r>
    </w:p>
    <w:p w14:paraId="4D6EDA01" w14:textId="77777777" w:rsidR="009C4C14" w:rsidRPr="009C4C14" w:rsidRDefault="009C4C14" w:rsidP="009C4C14">
      <w:pPr>
        <w:pStyle w:val="ListParagraph"/>
        <w:numPr>
          <w:ilvl w:val="0"/>
          <w:numId w:val="7"/>
        </w:numPr>
        <w:rPr>
          <w:rFonts w:ascii="Calibri" w:hAnsi="Calibri" w:cs="Calibri"/>
        </w:rPr>
      </w:pPr>
      <w:r w:rsidRPr="009C4C14">
        <w:rPr>
          <w:rFonts w:ascii="Calibri" w:hAnsi="Calibri" w:cs="Calibri"/>
        </w:rPr>
        <w:t>Host</w:t>
      </w:r>
      <w:r w:rsidRPr="009C4C14">
        <w:rPr>
          <w:rFonts w:ascii="Calibri" w:hAnsi="Calibri" w:cs="Calibri"/>
          <w:spacing w:val="-1"/>
        </w:rPr>
        <w:t xml:space="preserve"> </w:t>
      </w:r>
      <w:r w:rsidRPr="009C4C14">
        <w:rPr>
          <w:rFonts w:ascii="Calibri" w:hAnsi="Calibri" w:cs="Calibri"/>
        </w:rPr>
        <w:t>families</w:t>
      </w:r>
      <w:r w:rsidRPr="009C4C14">
        <w:rPr>
          <w:rFonts w:ascii="Calibri" w:hAnsi="Calibri" w:cs="Calibri"/>
          <w:spacing w:val="-2"/>
        </w:rPr>
        <w:t xml:space="preserve"> </w:t>
      </w:r>
      <w:r w:rsidRPr="009C4C14">
        <w:rPr>
          <w:rFonts w:ascii="Calibri" w:hAnsi="Calibri" w:cs="Calibri"/>
        </w:rPr>
        <w:t>will</w:t>
      </w:r>
      <w:r w:rsidRPr="009C4C14">
        <w:rPr>
          <w:rFonts w:ascii="Calibri" w:hAnsi="Calibri" w:cs="Calibri"/>
          <w:spacing w:val="-2"/>
        </w:rPr>
        <w:t xml:space="preserve"> </w:t>
      </w:r>
      <w:r w:rsidRPr="009C4C14">
        <w:rPr>
          <w:rFonts w:ascii="Calibri" w:hAnsi="Calibri" w:cs="Calibri"/>
        </w:rPr>
        <w:t>provide</w:t>
      </w:r>
      <w:r w:rsidRPr="009C4C14">
        <w:rPr>
          <w:rFonts w:ascii="Calibri" w:hAnsi="Calibri" w:cs="Calibri"/>
          <w:spacing w:val="-1"/>
        </w:rPr>
        <w:t xml:space="preserve"> </w:t>
      </w:r>
      <w:r w:rsidRPr="009C4C14">
        <w:rPr>
          <w:rFonts w:ascii="Calibri" w:hAnsi="Calibri" w:cs="Calibri"/>
        </w:rPr>
        <w:t>a</w:t>
      </w:r>
      <w:r w:rsidRPr="009C4C14">
        <w:rPr>
          <w:rFonts w:ascii="Calibri" w:hAnsi="Calibri" w:cs="Calibri"/>
          <w:spacing w:val="-4"/>
        </w:rPr>
        <w:t xml:space="preserve"> </w:t>
      </w:r>
      <w:r w:rsidRPr="009C4C14">
        <w:rPr>
          <w:rFonts w:ascii="Calibri" w:hAnsi="Calibri" w:cs="Calibri"/>
        </w:rPr>
        <w:t>single</w:t>
      </w:r>
      <w:r w:rsidRPr="009C4C14">
        <w:rPr>
          <w:rFonts w:ascii="Calibri" w:hAnsi="Calibri" w:cs="Calibri"/>
          <w:spacing w:val="-2"/>
        </w:rPr>
        <w:t xml:space="preserve"> </w:t>
      </w:r>
      <w:r w:rsidRPr="009C4C14">
        <w:rPr>
          <w:rFonts w:ascii="Calibri" w:hAnsi="Calibri" w:cs="Calibri"/>
        </w:rPr>
        <w:t>bedroom</w:t>
      </w:r>
      <w:r w:rsidRPr="009C4C14">
        <w:rPr>
          <w:rFonts w:ascii="Calibri" w:hAnsi="Calibri" w:cs="Calibri"/>
          <w:spacing w:val="-1"/>
        </w:rPr>
        <w:t xml:space="preserve"> </w:t>
      </w:r>
      <w:r w:rsidRPr="009C4C14">
        <w:rPr>
          <w:rFonts w:ascii="Calibri" w:hAnsi="Calibri" w:cs="Calibri"/>
        </w:rPr>
        <w:t>for</w:t>
      </w:r>
      <w:r w:rsidRPr="009C4C14">
        <w:rPr>
          <w:rFonts w:ascii="Calibri" w:hAnsi="Calibri" w:cs="Calibri"/>
          <w:spacing w:val="-2"/>
        </w:rPr>
        <w:t xml:space="preserve"> </w:t>
      </w:r>
      <w:r w:rsidRPr="009C4C14">
        <w:rPr>
          <w:rFonts w:ascii="Calibri" w:hAnsi="Calibri" w:cs="Calibri"/>
        </w:rPr>
        <w:t>each</w:t>
      </w:r>
      <w:r w:rsidRPr="009C4C14">
        <w:rPr>
          <w:rFonts w:ascii="Calibri" w:hAnsi="Calibri" w:cs="Calibri"/>
          <w:spacing w:val="-2"/>
        </w:rPr>
        <w:t xml:space="preserve"> p</w:t>
      </w:r>
      <w:r w:rsidRPr="009C4C14">
        <w:rPr>
          <w:rFonts w:ascii="Calibri" w:hAnsi="Calibri" w:cs="Calibri"/>
        </w:rPr>
        <w:t>layer</w:t>
      </w:r>
      <w:r w:rsidRPr="009C4C14">
        <w:rPr>
          <w:rFonts w:ascii="Calibri" w:hAnsi="Calibri" w:cs="Calibri"/>
          <w:spacing w:val="-5"/>
        </w:rPr>
        <w:t xml:space="preserve"> </w:t>
      </w:r>
      <w:r w:rsidRPr="009C4C14">
        <w:rPr>
          <w:rFonts w:ascii="Calibri" w:hAnsi="Calibri" w:cs="Calibri"/>
        </w:rPr>
        <w:t>placed unless</w:t>
      </w:r>
      <w:r w:rsidRPr="009C4C14">
        <w:rPr>
          <w:rFonts w:ascii="Calibri" w:hAnsi="Calibri" w:cs="Calibri"/>
          <w:spacing w:val="-2"/>
        </w:rPr>
        <w:t xml:space="preserve"> </w:t>
      </w:r>
      <w:r w:rsidRPr="009C4C14">
        <w:rPr>
          <w:rFonts w:ascii="Calibri" w:hAnsi="Calibri" w:cs="Calibri"/>
        </w:rPr>
        <w:t>it</w:t>
      </w:r>
      <w:r w:rsidRPr="009C4C14">
        <w:rPr>
          <w:rFonts w:ascii="Calibri" w:hAnsi="Calibri" w:cs="Calibri"/>
          <w:spacing w:val="-4"/>
        </w:rPr>
        <w:t xml:space="preserve"> </w:t>
      </w:r>
      <w:r w:rsidRPr="009C4C14">
        <w:rPr>
          <w:rFonts w:ascii="Calibri" w:hAnsi="Calibri" w:cs="Calibri"/>
        </w:rPr>
        <w:t>has</w:t>
      </w:r>
      <w:r w:rsidRPr="009C4C14">
        <w:rPr>
          <w:rFonts w:ascii="Calibri" w:hAnsi="Calibri" w:cs="Calibri"/>
          <w:spacing w:val="-2"/>
        </w:rPr>
        <w:t xml:space="preserve"> </w:t>
      </w:r>
      <w:r w:rsidRPr="009C4C14">
        <w:rPr>
          <w:rFonts w:ascii="Calibri" w:hAnsi="Calibri" w:cs="Calibri"/>
        </w:rPr>
        <w:t>been</w:t>
      </w:r>
      <w:r w:rsidRPr="009C4C14">
        <w:rPr>
          <w:rFonts w:ascii="Calibri" w:hAnsi="Calibri" w:cs="Calibri"/>
          <w:spacing w:val="-2"/>
        </w:rPr>
        <w:t xml:space="preserve"> </w:t>
      </w:r>
      <w:r w:rsidRPr="009C4C14">
        <w:rPr>
          <w:rFonts w:ascii="Calibri" w:hAnsi="Calibri" w:cs="Calibri"/>
        </w:rPr>
        <w:t>agreed</w:t>
      </w:r>
      <w:r w:rsidRPr="009C4C14">
        <w:rPr>
          <w:rFonts w:ascii="Calibri" w:hAnsi="Calibri" w:cs="Calibri"/>
          <w:spacing w:val="-3"/>
        </w:rPr>
        <w:t xml:space="preserve"> </w:t>
      </w:r>
      <w:r w:rsidRPr="009C4C14">
        <w:rPr>
          <w:rFonts w:ascii="Calibri" w:hAnsi="Calibri" w:cs="Calibri"/>
        </w:rPr>
        <w:t>in advance by the Club to permit two players to share.</w:t>
      </w:r>
    </w:p>
    <w:p w14:paraId="30AE3859" w14:textId="77777777" w:rsidR="009C4C14" w:rsidRPr="009C4C14" w:rsidRDefault="009C4C14" w:rsidP="009C4C14">
      <w:pPr>
        <w:pStyle w:val="ListParagraph"/>
        <w:numPr>
          <w:ilvl w:val="0"/>
          <w:numId w:val="7"/>
        </w:numPr>
        <w:rPr>
          <w:rFonts w:ascii="Calibri" w:hAnsi="Calibri" w:cs="Calibri"/>
          <w:bCs/>
        </w:rPr>
      </w:pPr>
      <w:r w:rsidRPr="009C4C14">
        <w:rPr>
          <w:rFonts w:ascii="Calibri" w:hAnsi="Calibri" w:cs="Calibri"/>
          <w:bCs/>
        </w:rPr>
        <w:t xml:space="preserve">The host family must inform the Club if the player’s bedroom is required for another person whilst the player is away from the host family (either at home, playing away or absent from the home yet still registered there). </w:t>
      </w:r>
    </w:p>
    <w:p w14:paraId="26B47BF6" w14:textId="77777777" w:rsidR="009C4C14" w:rsidRPr="009C4C14" w:rsidRDefault="009C4C14" w:rsidP="009C4C14">
      <w:pPr>
        <w:pStyle w:val="ListParagraph"/>
        <w:numPr>
          <w:ilvl w:val="0"/>
          <w:numId w:val="7"/>
        </w:numPr>
        <w:rPr>
          <w:rFonts w:ascii="Calibri" w:hAnsi="Calibri" w:cs="Calibri"/>
          <w:bCs/>
        </w:rPr>
      </w:pPr>
      <w:r w:rsidRPr="009C4C14">
        <w:rPr>
          <w:rFonts w:ascii="Calibri" w:hAnsi="Calibri" w:cs="Calibri"/>
          <w:bCs/>
        </w:rPr>
        <w:t xml:space="preserve">All host families will be expected to nurture and support each player, including them where possible in social activities of the household, including sharing meal times with players and encouraging them to get involved in activities such as watching TV or playing games. </w:t>
      </w:r>
    </w:p>
    <w:p w14:paraId="750446BC" w14:textId="23C23D6F" w:rsidR="009C4C14" w:rsidRPr="009C4C14" w:rsidRDefault="009C4C14" w:rsidP="009C4C14">
      <w:pPr>
        <w:pStyle w:val="ListParagraph"/>
        <w:numPr>
          <w:ilvl w:val="0"/>
          <w:numId w:val="7"/>
        </w:numPr>
        <w:rPr>
          <w:rFonts w:ascii="Calibri" w:hAnsi="Calibri" w:cs="Calibri"/>
        </w:rPr>
      </w:pPr>
      <w:r w:rsidRPr="009C4C14">
        <w:rPr>
          <w:rFonts w:ascii="Calibri" w:hAnsi="Calibri" w:cs="Calibri"/>
        </w:rPr>
        <w:t xml:space="preserve">The host family are entrusted to maintain a professional caring relationship with each player and </w:t>
      </w:r>
      <w:r w:rsidRPr="009C4C14">
        <w:rPr>
          <w:rFonts w:ascii="Calibri" w:hAnsi="Calibri" w:cs="Calibri"/>
          <w:b/>
          <w:i/>
          <w:iCs/>
          <w:u w:val="single"/>
        </w:rPr>
        <w:t>under no circumstances is any form of personal intimate relationship permitted,</w:t>
      </w:r>
      <w:r w:rsidRPr="009C4C14">
        <w:rPr>
          <w:rFonts w:ascii="Calibri" w:hAnsi="Calibri" w:cs="Calibri"/>
        </w:rPr>
        <w:t xml:space="preserve"> irrespective of the age of either the player or person from the household, whether a relative or any visiting friend of the family.</w:t>
      </w:r>
      <w:r w:rsidRPr="009C4C14">
        <w:rPr>
          <w:rFonts w:ascii="Calibri" w:hAnsi="Calibri" w:cs="Calibri"/>
          <w:b/>
          <w:i/>
          <w:iCs/>
          <w:u w:val="single"/>
        </w:rPr>
        <w:t xml:space="preserve"> If a relationship appears to be developing, then the Club must be informed</w:t>
      </w:r>
      <w:r w:rsidR="00AD7412">
        <w:rPr>
          <w:rFonts w:ascii="Calibri" w:hAnsi="Calibri" w:cs="Calibri"/>
          <w:b/>
          <w:i/>
          <w:iCs/>
          <w:u w:val="single"/>
        </w:rPr>
        <w:t xml:space="preserve"> immediately</w:t>
      </w:r>
      <w:r w:rsidRPr="009C4C14">
        <w:rPr>
          <w:rFonts w:ascii="Calibri" w:hAnsi="Calibri" w:cs="Calibri"/>
          <w:b/>
          <w:i/>
          <w:iCs/>
          <w:u w:val="single"/>
        </w:rPr>
        <w:t xml:space="preserve">. </w:t>
      </w:r>
    </w:p>
    <w:p w14:paraId="401A873E" w14:textId="77777777" w:rsidR="009C4C14" w:rsidRPr="009C4C14" w:rsidRDefault="009C4C14" w:rsidP="009C4C14">
      <w:pPr>
        <w:pStyle w:val="ListParagraph"/>
        <w:numPr>
          <w:ilvl w:val="0"/>
          <w:numId w:val="7"/>
        </w:numPr>
        <w:rPr>
          <w:rFonts w:ascii="Calibri" w:hAnsi="Calibri" w:cs="Calibri"/>
        </w:rPr>
      </w:pPr>
      <w:r w:rsidRPr="009C4C14">
        <w:rPr>
          <w:rFonts w:ascii="Calibri" w:hAnsi="Calibri" w:cs="Calibri"/>
        </w:rPr>
        <w:t xml:space="preserve">The host family must follow dietary guidelines provided by the Academy, ensuring that there is appropriate food available for each player to have access to upon return to the accommodation following evening matches or training. </w:t>
      </w:r>
    </w:p>
    <w:p w14:paraId="54C3338F" w14:textId="50D2966A" w:rsidR="009C4C14" w:rsidRPr="009C4C14" w:rsidRDefault="009C4C14" w:rsidP="009C4C14">
      <w:pPr>
        <w:pStyle w:val="ListParagraph"/>
        <w:numPr>
          <w:ilvl w:val="0"/>
          <w:numId w:val="7"/>
        </w:numPr>
        <w:rPr>
          <w:rFonts w:ascii="Calibri" w:hAnsi="Calibri" w:cs="Calibri"/>
        </w:rPr>
      </w:pPr>
      <w:r w:rsidRPr="009C4C14">
        <w:rPr>
          <w:rFonts w:ascii="Calibri" w:hAnsi="Calibri" w:cs="Calibri"/>
        </w:rPr>
        <w:t xml:space="preserve">The host family must not offer or encourage players to drink, smoke or use any drug that has not been prescribed by the medical department of the Club. If you suspect the player is doing such, this must be reported to the Academy Player Care Lead immediately, or in their absence the Club </w:t>
      </w:r>
      <w:r w:rsidRPr="00F82AB1">
        <w:rPr>
          <w:rFonts w:ascii="Calibri" w:hAnsi="Calibri" w:cs="Calibri"/>
          <w:i/>
          <w:iCs/>
        </w:rPr>
        <w:t>H</w:t>
      </w:r>
      <w:r w:rsidR="00F82AB1" w:rsidRPr="00F82AB1">
        <w:rPr>
          <w:rFonts w:ascii="Calibri" w:hAnsi="Calibri" w:cs="Calibri"/>
          <w:i/>
          <w:iCs/>
        </w:rPr>
        <w:t>o</w:t>
      </w:r>
      <w:r w:rsidRPr="00F82AB1">
        <w:rPr>
          <w:rFonts w:ascii="Calibri" w:hAnsi="Calibri" w:cs="Calibri"/>
          <w:i/>
          <w:iCs/>
        </w:rPr>
        <w:t>S</w:t>
      </w:r>
      <w:r w:rsidRPr="009C4C14">
        <w:rPr>
          <w:rFonts w:ascii="Calibri" w:hAnsi="Calibri" w:cs="Calibri"/>
        </w:rPr>
        <w:t>.</w:t>
      </w:r>
    </w:p>
    <w:p w14:paraId="5F9DCD37" w14:textId="77777777" w:rsidR="009C4C14" w:rsidRPr="009C4C14" w:rsidRDefault="009C4C14" w:rsidP="009C4C14">
      <w:pPr>
        <w:pStyle w:val="ListParagraph"/>
        <w:numPr>
          <w:ilvl w:val="0"/>
          <w:numId w:val="7"/>
        </w:numPr>
        <w:rPr>
          <w:rFonts w:ascii="Calibri" w:hAnsi="Calibri" w:cs="Calibri"/>
        </w:rPr>
      </w:pPr>
      <w:r w:rsidRPr="009C4C14">
        <w:rPr>
          <w:rFonts w:ascii="Calibri" w:hAnsi="Calibri" w:cs="Calibri"/>
        </w:rPr>
        <w:t>The host family will notify the Club if a player fails to return by the designated return time.</w:t>
      </w:r>
    </w:p>
    <w:p w14:paraId="43D68FC5" w14:textId="77777777" w:rsidR="009C4C14" w:rsidRPr="009C4C14" w:rsidRDefault="009C4C14" w:rsidP="009C4C14">
      <w:pPr>
        <w:pStyle w:val="ListParagraph"/>
        <w:numPr>
          <w:ilvl w:val="0"/>
          <w:numId w:val="7"/>
        </w:numPr>
        <w:rPr>
          <w:rFonts w:ascii="Calibri" w:hAnsi="Calibri" w:cs="Calibri"/>
        </w:rPr>
      </w:pPr>
      <w:r w:rsidRPr="009C4C14">
        <w:rPr>
          <w:rFonts w:ascii="Calibri" w:hAnsi="Calibri" w:cs="Calibri"/>
        </w:rPr>
        <w:t xml:space="preserve">The host family at all reasonable times permit the Club to inspect the player’s room and shared interviews without prior notification. </w:t>
      </w:r>
    </w:p>
    <w:p w14:paraId="19565BC6" w14:textId="77777777" w:rsidR="009C4C14" w:rsidRPr="009C4C14" w:rsidRDefault="009C4C14" w:rsidP="009C4C14">
      <w:pPr>
        <w:pStyle w:val="ListParagraph"/>
        <w:numPr>
          <w:ilvl w:val="0"/>
          <w:numId w:val="7"/>
        </w:numPr>
        <w:rPr>
          <w:rFonts w:ascii="Calibri" w:hAnsi="Calibri" w:cs="Calibri"/>
        </w:rPr>
      </w:pPr>
      <w:r w:rsidRPr="009C4C14">
        <w:rPr>
          <w:rFonts w:ascii="Calibri" w:hAnsi="Calibri" w:cs="Calibri"/>
        </w:rPr>
        <w:t xml:space="preserve">The host family will ensure that there is a lockable bedroom accessible to each player and that they (host family) agrees to respect the privacy of the player and </w:t>
      </w:r>
      <w:r w:rsidRPr="009C4C14">
        <w:rPr>
          <w:rFonts w:ascii="Calibri" w:hAnsi="Calibri" w:cs="Calibri"/>
          <w:i/>
          <w:iCs/>
          <w:u w:val="single"/>
        </w:rPr>
        <w:t>will not enter their room whilst the player is present unless express permission is granted by the player</w:t>
      </w:r>
      <w:r w:rsidRPr="009C4C14">
        <w:rPr>
          <w:rFonts w:ascii="Calibri" w:hAnsi="Calibri" w:cs="Calibri"/>
        </w:rPr>
        <w:t xml:space="preserve"> or if they have reasonable grounds to do so, e.g. emergency situation – fire/medical etc. </w:t>
      </w:r>
    </w:p>
    <w:p w14:paraId="210B814A" w14:textId="77777777" w:rsidR="009C4C14" w:rsidRPr="009C4C14" w:rsidRDefault="009C4C14" w:rsidP="009C4C14">
      <w:pPr>
        <w:pStyle w:val="ListParagraph"/>
        <w:numPr>
          <w:ilvl w:val="0"/>
          <w:numId w:val="7"/>
        </w:numPr>
        <w:rPr>
          <w:rFonts w:ascii="Calibri" w:hAnsi="Calibri" w:cs="Calibri"/>
        </w:rPr>
      </w:pPr>
      <w:r w:rsidRPr="009C4C14">
        <w:rPr>
          <w:rFonts w:ascii="Calibri" w:hAnsi="Calibri" w:cs="Calibri"/>
        </w:rPr>
        <w:t xml:space="preserve">The host family will restrict noise after 10:30pm. </w:t>
      </w:r>
    </w:p>
    <w:p w14:paraId="516BBCDD" w14:textId="77777777" w:rsidR="009C4C14" w:rsidRPr="009C4C14" w:rsidRDefault="009C4C14" w:rsidP="009C4C14">
      <w:pPr>
        <w:pStyle w:val="ListParagraph"/>
        <w:numPr>
          <w:ilvl w:val="0"/>
          <w:numId w:val="7"/>
        </w:numPr>
        <w:rPr>
          <w:rFonts w:ascii="Calibri" w:hAnsi="Calibri" w:cs="Calibri"/>
        </w:rPr>
      </w:pPr>
      <w:r w:rsidRPr="009C4C14">
        <w:rPr>
          <w:rFonts w:ascii="Calibri" w:hAnsi="Calibri" w:cs="Calibri"/>
        </w:rPr>
        <w:t xml:space="preserve">The host family agree to provide bedding and towels for each player. </w:t>
      </w:r>
    </w:p>
    <w:p w14:paraId="2D3940FB" w14:textId="77777777" w:rsidR="009C4C14" w:rsidRPr="009C4C14" w:rsidRDefault="009C4C14" w:rsidP="009C4C14">
      <w:pPr>
        <w:pStyle w:val="ListParagraph"/>
        <w:numPr>
          <w:ilvl w:val="0"/>
          <w:numId w:val="7"/>
        </w:numPr>
        <w:rPr>
          <w:rFonts w:ascii="Calibri" w:hAnsi="Calibri" w:cs="Calibri"/>
        </w:rPr>
      </w:pPr>
      <w:r w:rsidRPr="009C4C14">
        <w:rPr>
          <w:rFonts w:ascii="Calibri" w:hAnsi="Calibri" w:cs="Calibri"/>
        </w:rPr>
        <w:t xml:space="preserve">The host family ensures that each player has access to laundry facilities, and within the house rules will state how often a player can use this (minimum twice per week). The host family should encourage each player to get involved in the laundry process. </w:t>
      </w:r>
    </w:p>
    <w:p w14:paraId="087E96BB" w14:textId="77777777" w:rsidR="009C4C14" w:rsidRPr="009C4C14" w:rsidRDefault="009C4C14" w:rsidP="009C4C14">
      <w:pPr>
        <w:pStyle w:val="ListParagraph"/>
        <w:numPr>
          <w:ilvl w:val="0"/>
          <w:numId w:val="7"/>
        </w:numPr>
        <w:rPr>
          <w:rFonts w:ascii="Calibri" w:hAnsi="Calibri" w:cs="Calibri"/>
        </w:rPr>
      </w:pPr>
      <w:r w:rsidRPr="009C4C14">
        <w:rPr>
          <w:rFonts w:ascii="Calibri" w:hAnsi="Calibri" w:cs="Calibri"/>
        </w:rPr>
        <w:lastRenderedPageBreak/>
        <w:t xml:space="preserve">The host family must not share prohibited sites on the internet with a player, including but not limited to content of an explicit nature and content including discriminative language. </w:t>
      </w:r>
    </w:p>
    <w:p w14:paraId="7B694A96" w14:textId="77777777" w:rsidR="009C4C14" w:rsidRPr="009C4C14" w:rsidRDefault="009C4C14" w:rsidP="009C4C14">
      <w:pPr>
        <w:pStyle w:val="ListParagraph"/>
        <w:numPr>
          <w:ilvl w:val="0"/>
          <w:numId w:val="7"/>
        </w:numPr>
        <w:rPr>
          <w:rFonts w:ascii="Calibri" w:hAnsi="Calibri" w:cs="Calibri"/>
        </w:rPr>
      </w:pPr>
      <w:r w:rsidRPr="009C4C14">
        <w:rPr>
          <w:rFonts w:ascii="Calibri" w:hAnsi="Calibri" w:cs="Calibri"/>
        </w:rPr>
        <w:t xml:space="preserve">The host family must not in any circumstance lend money to the player or their family. </w:t>
      </w:r>
    </w:p>
    <w:p w14:paraId="115F67B6" w14:textId="77777777" w:rsidR="009C4C14" w:rsidRPr="009C4C14" w:rsidRDefault="009C4C14" w:rsidP="009C4C14">
      <w:pPr>
        <w:pStyle w:val="ListParagraph"/>
        <w:numPr>
          <w:ilvl w:val="0"/>
          <w:numId w:val="7"/>
        </w:numPr>
        <w:rPr>
          <w:rFonts w:ascii="Calibri" w:hAnsi="Calibri" w:cs="Calibri"/>
        </w:rPr>
      </w:pPr>
      <w:r w:rsidRPr="009C4C14">
        <w:rPr>
          <w:rFonts w:ascii="Calibri" w:hAnsi="Calibri" w:cs="Calibri"/>
        </w:rPr>
        <w:t xml:space="preserve">The host family must not in any circumstance borrow money from the player. </w:t>
      </w:r>
    </w:p>
    <w:p w14:paraId="141A777A" w14:textId="77777777" w:rsidR="009C4C14" w:rsidRPr="009C4C14" w:rsidRDefault="009C4C14" w:rsidP="009C4C14">
      <w:pPr>
        <w:pStyle w:val="ListParagraph"/>
        <w:numPr>
          <w:ilvl w:val="0"/>
          <w:numId w:val="7"/>
        </w:numPr>
        <w:rPr>
          <w:rFonts w:ascii="Calibri" w:hAnsi="Calibri" w:cs="Calibri"/>
        </w:rPr>
      </w:pPr>
      <w:r w:rsidRPr="009C4C14">
        <w:rPr>
          <w:rFonts w:ascii="Calibri" w:hAnsi="Calibri" w:cs="Calibri"/>
        </w:rPr>
        <w:t xml:space="preserve">The host family must never physically chastise a player. </w:t>
      </w:r>
    </w:p>
    <w:p w14:paraId="56664C4D" w14:textId="77777777" w:rsidR="009C4C14" w:rsidRPr="009C4C14" w:rsidRDefault="009C4C14" w:rsidP="009C4C14">
      <w:pPr>
        <w:pStyle w:val="ListParagraph"/>
        <w:numPr>
          <w:ilvl w:val="0"/>
          <w:numId w:val="7"/>
        </w:numPr>
        <w:rPr>
          <w:rFonts w:ascii="Calibri" w:hAnsi="Calibri" w:cs="Calibri"/>
        </w:rPr>
      </w:pPr>
      <w:r w:rsidRPr="009C4C14">
        <w:rPr>
          <w:rFonts w:ascii="Calibri" w:hAnsi="Calibri" w:cs="Calibri"/>
        </w:rPr>
        <w:t xml:space="preserve">Everyone living or staying in the home must wear appropriate clothing in communal areas. </w:t>
      </w:r>
    </w:p>
    <w:p w14:paraId="2D89FCAB" w14:textId="77777777" w:rsidR="009C4C14" w:rsidRPr="009C4C14" w:rsidRDefault="009C4C14" w:rsidP="009C4C14">
      <w:pPr>
        <w:pStyle w:val="ListParagraph"/>
        <w:numPr>
          <w:ilvl w:val="0"/>
          <w:numId w:val="7"/>
        </w:numPr>
        <w:rPr>
          <w:rFonts w:ascii="Calibri" w:hAnsi="Calibri" w:cs="Calibri"/>
        </w:rPr>
      </w:pPr>
      <w:r w:rsidRPr="009C4C14">
        <w:rPr>
          <w:rFonts w:ascii="Calibri" w:hAnsi="Calibri" w:cs="Calibri"/>
        </w:rPr>
        <w:t>The host family must inform the club if they are to have overnight visitors whilst each player is also present. Personal details of the visitor must be shared with the Club.</w:t>
      </w:r>
    </w:p>
    <w:p w14:paraId="7EB669E3" w14:textId="77777777" w:rsidR="009C4C14" w:rsidRDefault="009C4C14" w:rsidP="009C4C14">
      <w:pPr>
        <w:pStyle w:val="ListParagraph"/>
        <w:numPr>
          <w:ilvl w:val="0"/>
          <w:numId w:val="7"/>
        </w:numPr>
        <w:rPr>
          <w:rFonts w:ascii="Calibri" w:hAnsi="Calibri" w:cs="Calibri"/>
        </w:rPr>
      </w:pPr>
      <w:r w:rsidRPr="009C4C14">
        <w:rPr>
          <w:rFonts w:ascii="Calibri" w:hAnsi="Calibri" w:cs="Calibri"/>
        </w:rPr>
        <w:t>The host family will not charge a player for any other services, unless expressly agreed by the Academy Player Care Lead or Club Head of Safeguarding.</w:t>
      </w:r>
    </w:p>
    <w:p w14:paraId="4583FE20" w14:textId="02A434A4" w:rsidR="007F5FA7" w:rsidRPr="007F5FA7" w:rsidRDefault="007F5FA7" w:rsidP="009C4C14">
      <w:pPr>
        <w:pStyle w:val="ListParagraph"/>
        <w:numPr>
          <w:ilvl w:val="0"/>
          <w:numId w:val="7"/>
        </w:numPr>
        <w:rPr>
          <w:rFonts w:ascii="Calibri" w:hAnsi="Calibri" w:cs="Calibri"/>
          <w:b/>
          <w:bCs/>
          <w:i/>
          <w:iCs/>
          <w:u w:val="single"/>
        </w:rPr>
      </w:pPr>
      <w:r w:rsidRPr="007F5FA7">
        <w:rPr>
          <w:rFonts w:ascii="Calibri" w:hAnsi="Calibri" w:cs="Calibri"/>
          <w:b/>
          <w:bCs/>
          <w:i/>
          <w:iCs/>
          <w:u w:val="single"/>
        </w:rPr>
        <w:t>The host family must contact either the Academy Player Care Lead or Club H</w:t>
      </w:r>
      <w:r w:rsidR="00396D7A">
        <w:rPr>
          <w:rFonts w:ascii="Calibri" w:hAnsi="Calibri" w:cs="Calibri"/>
          <w:b/>
          <w:bCs/>
          <w:i/>
          <w:iCs/>
          <w:u w:val="single"/>
        </w:rPr>
        <w:t>o</w:t>
      </w:r>
      <w:r w:rsidRPr="007F5FA7">
        <w:rPr>
          <w:rFonts w:ascii="Calibri" w:hAnsi="Calibri" w:cs="Calibri"/>
          <w:b/>
          <w:bCs/>
          <w:i/>
          <w:iCs/>
          <w:u w:val="single"/>
        </w:rPr>
        <w:t xml:space="preserve">S, in their absence, </w:t>
      </w:r>
      <w:r w:rsidR="0092391A">
        <w:rPr>
          <w:rFonts w:ascii="Calibri" w:hAnsi="Calibri" w:cs="Calibri"/>
          <w:b/>
          <w:bCs/>
          <w:i/>
          <w:iCs/>
          <w:u w:val="single"/>
        </w:rPr>
        <w:t xml:space="preserve">this </w:t>
      </w:r>
      <w:r w:rsidRPr="007F5FA7">
        <w:rPr>
          <w:rFonts w:ascii="Calibri" w:hAnsi="Calibri" w:cs="Calibri"/>
          <w:b/>
          <w:bCs/>
          <w:i/>
          <w:iCs/>
          <w:u w:val="single"/>
        </w:rPr>
        <w:t>to report any player that fails to return to the Host Family accommodation by the designated time.</w:t>
      </w:r>
    </w:p>
    <w:p w14:paraId="633B9F6D" w14:textId="77777777" w:rsidR="009C4C14" w:rsidRDefault="009C4C14" w:rsidP="00E70A9D">
      <w:pPr>
        <w:pStyle w:val="BodyText"/>
      </w:pPr>
    </w:p>
    <w:p w14:paraId="2B9A8E2B" w14:textId="77777777" w:rsidR="009C4C14" w:rsidRPr="009C4C14" w:rsidRDefault="009C4C14" w:rsidP="009C4C14">
      <w:pPr>
        <w:rPr>
          <w:rFonts w:ascii="Calibri" w:eastAsia="Calibri" w:hAnsi="Calibri" w:cs="Calibri"/>
          <w:b/>
          <w:bCs/>
          <w:u w:color="000000"/>
        </w:rPr>
      </w:pPr>
      <w:r w:rsidRPr="009C4C14">
        <w:rPr>
          <w:rFonts w:ascii="Calibri" w:eastAsia="Calibri" w:hAnsi="Calibri" w:cs="Calibri"/>
          <w:b/>
          <w:bCs/>
        </w:rPr>
        <w:t xml:space="preserve">8.   </w:t>
      </w:r>
      <w:r w:rsidRPr="009C4C14">
        <w:rPr>
          <w:rFonts w:ascii="Calibri" w:eastAsia="Calibri" w:hAnsi="Calibri" w:cs="Calibri"/>
          <w:b/>
          <w:bCs/>
          <w:u w:color="000000"/>
        </w:rPr>
        <w:t>Parent Behaviour Expectations</w:t>
      </w:r>
    </w:p>
    <w:p w14:paraId="634CE102" w14:textId="77777777" w:rsidR="009C4C14" w:rsidRPr="00E70A9D" w:rsidRDefault="009C4C14" w:rsidP="00E70A9D">
      <w:pPr>
        <w:pStyle w:val="BodyText"/>
      </w:pPr>
    </w:p>
    <w:p w14:paraId="1760FE51" w14:textId="77777777" w:rsidR="009C4C14" w:rsidRPr="009C4C14" w:rsidRDefault="009C4C14" w:rsidP="009C4C14">
      <w:pPr>
        <w:pStyle w:val="BodyText"/>
        <w:spacing w:before="1"/>
        <w:rPr>
          <w:rFonts w:ascii="Calibri" w:hAnsi="Calibri" w:cs="Calibri"/>
          <w:bCs/>
          <w:sz w:val="24"/>
          <w:szCs w:val="24"/>
        </w:rPr>
      </w:pPr>
      <w:r w:rsidRPr="009C4C14">
        <w:rPr>
          <w:rFonts w:ascii="Calibri" w:hAnsi="Calibri" w:cs="Calibri"/>
          <w:b/>
          <w:sz w:val="24"/>
          <w:szCs w:val="24"/>
        </w:rPr>
        <w:t>8.1</w:t>
      </w:r>
      <w:r w:rsidRPr="009C4C14">
        <w:rPr>
          <w:rFonts w:ascii="Calibri" w:hAnsi="Calibri" w:cs="Calibri"/>
          <w:bCs/>
          <w:sz w:val="24"/>
          <w:szCs w:val="24"/>
        </w:rPr>
        <w:t xml:space="preserve"> All parents/guardians of each player using Club appointed accommodation must adhere to the following behaviours. </w:t>
      </w:r>
    </w:p>
    <w:p w14:paraId="7F09352D" w14:textId="77777777" w:rsidR="009C4C14" w:rsidRPr="009C4C14" w:rsidRDefault="009C4C14" w:rsidP="009C4C14">
      <w:pPr>
        <w:pStyle w:val="BodyText"/>
        <w:spacing w:before="1"/>
        <w:rPr>
          <w:rFonts w:ascii="Calibri" w:hAnsi="Calibri" w:cs="Calibri"/>
          <w:bCs/>
          <w:sz w:val="24"/>
          <w:szCs w:val="24"/>
        </w:rPr>
      </w:pPr>
    </w:p>
    <w:p w14:paraId="1F49F1B1" w14:textId="77777777" w:rsidR="009C4C14" w:rsidRPr="009C4C14" w:rsidRDefault="009C4C14" w:rsidP="009C4C14">
      <w:pPr>
        <w:pStyle w:val="BodyText"/>
        <w:numPr>
          <w:ilvl w:val="0"/>
          <w:numId w:val="8"/>
        </w:numPr>
        <w:spacing w:before="1"/>
        <w:rPr>
          <w:rFonts w:ascii="Calibri" w:hAnsi="Calibri" w:cs="Calibri"/>
          <w:bCs/>
          <w:sz w:val="24"/>
          <w:szCs w:val="24"/>
        </w:rPr>
      </w:pPr>
      <w:r w:rsidRPr="009C4C14">
        <w:rPr>
          <w:rFonts w:ascii="Calibri" w:hAnsi="Calibri" w:cs="Calibri"/>
          <w:bCs/>
          <w:sz w:val="24"/>
          <w:szCs w:val="24"/>
        </w:rPr>
        <w:t xml:space="preserve">Adhering to the individual placement plan agreed between players, parents/guardians, the Club and the host family. </w:t>
      </w:r>
    </w:p>
    <w:p w14:paraId="72C9CDF8" w14:textId="77777777" w:rsidR="009C4C14" w:rsidRPr="009C4C14" w:rsidRDefault="009C4C14" w:rsidP="009C4C14">
      <w:pPr>
        <w:pStyle w:val="BodyText"/>
        <w:numPr>
          <w:ilvl w:val="0"/>
          <w:numId w:val="8"/>
        </w:numPr>
        <w:spacing w:before="1"/>
        <w:rPr>
          <w:rFonts w:ascii="Calibri" w:hAnsi="Calibri" w:cs="Calibri"/>
          <w:bCs/>
          <w:sz w:val="24"/>
          <w:szCs w:val="24"/>
        </w:rPr>
      </w:pPr>
      <w:r w:rsidRPr="009C4C14">
        <w:rPr>
          <w:rFonts w:ascii="Calibri" w:hAnsi="Calibri" w:cs="Calibri"/>
          <w:bCs/>
          <w:sz w:val="24"/>
          <w:szCs w:val="24"/>
        </w:rPr>
        <w:t xml:space="preserve">Encouraging your child to interact with the host family as much as possible, including not calling them during mealtimes or period of socialisation with the family. </w:t>
      </w:r>
    </w:p>
    <w:p w14:paraId="42EF858D" w14:textId="77777777" w:rsidR="009C4C14" w:rsidRPr="009C4C14" w:rsidRDefault="009C4C14" w:rsidP="009C4C14">
      <w:pPr>
        <w:pStyle w:val="BodyText"/>
        <w:numPr>
          <w:ilvl w:val="0"/>
          <w:numId w:val="8"/>
        </w:numPr>
        <w:spacing w:before="1"/>
        <w:rPr>
          <w:rFonts w:ascii="Calibri" w:hAnsi="Calibri" w:cs="Calibri"/>
          <w:bCs/>
          <w:sz w:val="24"/>
          <w:szCs w:val="24"/>
        </w:rPr>
      </w:pPr>
      <w:r w:rsidRPr="009C4C14">
        <w:rPr>
          <w:rFonts w:ascii="Calibri" w:hAnsi="Calibri" w:cs="Calibri"/>
          <w:bCs/>
          <w:sz w:val="24"/>
          <w:szCs w:val="24"/>
        </w:rPr>
        <w:t xml:space="preserve">Encouraging your child to embrace being involved with a host family, including encouraging them to spend time with the family as opposed to at home. </w:t>
      </w:r>
    </w:p>
    <w:p w14:paraId="79E33FC5" w14:textId="77777777" w:rsidR="009C4C14" w:rsidRPr="009C4C14" w:rsidRDefault="009C4C14" w:rsidP="009C4C14">
      <w:pPr>
        <w:pStyle w:val="BodyText"/>
        <w:numPr>
          <w:ilvl w:val="0"/>
          <w:numId w:val="8"/>
        </w:numPr>
        <w:spacing w:before="1"/>
        <w:rPr>
          <w:rFonts w:ascii="Calibri" w:hAnsi="Calibri" w:cs="Calibri"/>
          <w:bCs/>
          <w:sz w:val="24"/>
          <w:szCs w:val="24"/>
        </w:rPr>
      </w:pPr>
      <w:r w:rsidRPr="009C4C14">
        <w:rPr>
          <w:rFonts w:ascii="Calibri" w:hAnsi="Calibri" w:cs="Calibri"/>
          <w:bCs/>
          <w:sz w:val="24"/>
          <w:szCs w:val="24"/>
        </w:rPr>
        <w:t xml:space="preserve">Encouraging your child to conduct themselves in a positive and respectful manner, showing courtesy and respect to all people of the home (not limited to the host family) and the home itself. </w:t>
      </w:r>
    </w:p>
    <w:p w14:paraId="1E1268B2" w14:textId="77777777" w:rsidR="009C4C14" w:rsidRPr="009C4C14" w:rsidRDefault="009C4C14" w:rsidP="009C4C14">
      <w:pPr>
        <w:pStyle w:val="BodyText"/>
        <w:numPr>
          <w:ilvl w:val="0"/>
          <w:numId w:val="8"/>
        </w:numPr>
        <w:spacing w:before="1"/>
        <w:rPr>
          <w:rFonts w:ascii="Calibri" w:hAnsi="Calibri" w:cs="Calibri"/>
          <w:bCs/>
          <w:sz w:val="24"/>
          <w:szCs w:val="24"/>
        </w:rPr>
      </w:pPr>
      <w:r w:rsidRPr="009C4C14">
        <w:rPr>
          <w:rFonts w:ascii="Calibri" w:hAnsi="Calibri" w:cs="Calibri"/>
          <w:bCs/>
          <w:sz w:val="24"/>
          <w:szCs w:val="24"/>
        </w:rPr>
        <w:t xml:space="preserve">Showing courtesy and respect to all people at the host family address. </w:t>
      </w:r>
    </w:p>
    <w:p w14:paraId="43473F84" w14:textId="77777777" w:rsidR="009C4C14" w:rsidRPr="009C4C14" w:rsidRDefault="009C4C14" w:rsidP="009C4C14">
      <w:pPr>
        <w:pStyle w:val="ListParagraph"/>
        <w:numPr>
          <w:ilvl w:val="0"/>
          <w:numId w:val="8"/>
        </w:numPr>
        <w:rPr>
          <w:rFonts w:ascii="Calibri" w:eastAsia="Calibri" w:hAnsi="Calibri" w:cs="Calibri"/>
        </w:rPr>
      </w:pPr>
      <w:r w:rsidRPr="009C4C14">
        <w:rPr>
          <w:rFonts w:ascii="Calibri" w:eastAsia="Calibri" w:hAnsi="Calibri" w:cs="Calibri"/>
        </w:rPr>
        <w:t>Parents/guardians are to give the host family at least 24 hours’ notice of any potential visit from themselves or permitted members of the family.</w:t>
      </w:r>
    </w:p>
    <w:p w14:paraId="1F5C9667" w14:textId="77777777" w:rsidR="009C4C14" w:rsidRPr="009C4C14" w:rsidRDefault="009C4C14" w:rsidP="009C4C14">
      <w:pPr>
        <w:pStyle w:val="ListParagraph"/>
        <w:numPr>
          <w:ilvl w:val="0"/>
          <w:numId w:val="8"/>
        </w:numPr>
        <w:rPr>
          <w:rFonts w:ascii="Calibri" w:eastAsia="Calibri" w:hAnsi="Calibri" w:cs="Calibri"/>
        </w:rPr>
      </w:pPr>
      <w:r w:rsidRPr="009C4C14">
        <w:rPr>
          <w:rFonts w:ascii="Calibri" w:eastAsia="Calibri" w:hAnsi="Calibri" w:cs="Calibri"/>
        </w:rPr>
        <w:t>Parents/guardians are to give the host family at least 24 hours’ notice if the player is going to stay overnight at the family home, also informing them how the player will be transported to and from the host family address. This must be agreed to in advance with the Academy Player Care Lead.</w:t>
      </w:r>
    </w:p>
    <w:p w14:paraId="3E02B307" w14:textId="77777777" w:rsidR="009C4C14" w:rsidRPr="009C4C14" w:rsidRDefault="009C4C14" w:rsidP="009C4C14">
      <w:pPr>
        <w:pStyle w:val="BodyText"/>
        <w:numPr>
          <w:ilvl w:val="0"/>
          <w:numId w:val="8"/>
        </w:numPr>
        <w:spacing w:before="1"/>
        <w:rPr>
          <w:rFonts w:ascii="Calibri" w:hAnsi="Calibri" w:cs="Calibri"/>
          <w:bCs/>
          <w:sz w:val="24"/>
          <w:szCs w:val="24"/>
        </w:rPr>
      </w:pPr>
      <w:r w:rsidRPr="009C4C14">
        <w:rPr>
          <w:rFonts w:ascii="Calibri" w:hAnsi="Calibri" w:cs="Calibri"/>
          <w:bCs/>
          <w:sz w:val="24"/>
          <w:szCs w:val="24"/>
        </w:rPr>
        <w:t>Communicating with the host family in a respectful manner.</w:t>
      </w:r>
    </w:p>
    <w:p w14:paraId="089AE392" w14:textId="53D1AE43" w:rsidR="009C4C14" w:rsidRPr="009C4C14" w:rsidRDefault="009C4C14" w:rsidP="009C4C14">
      <w:pPr>
        <w:pStyle w:val="ListParagraph"/>
        <w:numPr>
          <w:ilvl w:val="0"/>
          <w:numId w:val="8"/>
        </w:numPr>
        <w:rPr>
          <w:rFonts w:ascii="Calibri" w:eastAsia="Calibri" w:hAnsi="Calibri" w:cs="Calibri"/>
        </w:rPr>
      </w:pPr>
      <w:r w:rsidRPr="009C4C14">
        <w:rPr>
          <w:rFonts w:ascii="Calibri" w:eastAsia="Calibri" w:hAnsi="Calibri" w:cs="Calibri"/>
        </w:rPr>
        <w:t xml:space="preserve">Parents/guardians are to discuss any minor concerns or issues that they may have with the host family in a calm manner in the first instance. If the issue cannot be resolved, then the parents must contact the Academy Player Care Lead or Club </w:t>
      </w:r>
      <w:r w:rsidRPr="00494FEA">
        <w:rPr>
          <w:rFonts w:ascii="Calibri" w:eastAsia="Calibri" w:hAnsi="Calibri" w:cs="Calibri"/>
          <w:i/>
          <w:iCs/>
        </w:rPr>
        <w:t>H</w:t>
      </w:r>
      <w:r w:rsidR="00494FEA" w:rsidRPr="00494FEA">
        <w:rPr>
          <w:rFonts w:ascii="Calibri" w:eastAsia="Calibri" w:hAnsi="Calibri" w:cs="Calibri"/>
          <w:i/>
          <w:iCs/>
        </w:rPr>
        <w:t>o</w:t>
      </w:r>
      <w:r w:rsidRPr="00494FEA">
        <w:rPr>
          <w:rFonts w:ascii="Calibri" w:eastAsia="Calibri" w:hAnsi="Calibri" w:cs="Calibri"/>
          <w:i/>
          <w:iCs/>
        </w:rPr>
        <w:t>S</w:t>
      </w:r>
      <w:r w:rsidRPr="009C4C14">
        <w:rPr>
          <w:rFonts w:ascii="Calibri" w:eastAsia="Calibri" w:hAnsi="Calibri" w:cs="Calibri"/>
        </w:rPr>
        <w:t xml:space="preserve"> in the second instance.</w:t>
      </w:r>
    </w:p>
    <w:p w14:paraId="39190B37" w14:textId="77777777" w:rsidR="009C4C14" w:rsidRPr="009C4C14" w:rsidRDefault="009C4C14" w:rsidP="009C4C14">
      <w:pPr>
        <w:pStyle w:val="ListParagraph"/>
        <w:numPr>
          <w:ilvl w:val="0"/>
          <w:numId w:val="8"/>
        </w:numPr>
        <w:rPr>
          <w:rFonts w:ascii="Calibri" w:eastAsia="Calibri" w:hAnsi="Calibri" w:cs="Calibri"/>
        </w:rPr>
      </w:pPr>
      <w:r w:rsidRPr="009C4C14">
        <w:rPr>
          <w:rFonts w:ascii="Calibri" w:eastAsia="Calibri" w:hAnsi="Calibri" w:cs="Calibri"/>
        </w:rPr>
        <w:lastRenderedPageBreak/>
        <w:t>Parents/guardians are to work together with the host family and the Club regarding the education of their child.</w:t>
      </w:r>
    </w:p>
    <w:p w14:paraId="10D01925" w14:textId="77777777" w:rsidR="009C4C14" w:rsidRPr="009C4C14" w:rsidRDefault="009C4C14" w:rsidP="009C4C14">
      <w:pPr>
        <w:pStyle w:val="ListParagraph"/>
        <w:numPr>
          <w:ilvl w:val="0"/>
          <w:numId w:val="8"/>
        </w:numPr>
        <w:rPr>
          <w:rFonts w:ascii="Calibri" w:eastAsia="Calibri" w:hAnsi="Calibri" w:cs="Calibri"/>
        </w:rPr>
      </w:pPr>
      <w:r w:rsidRPr="009C4C14">
        <w:rPr>
          <w:rFonts w:ascii="Calibri" w:eastAsia="Calibri" w:hAnsi="Calibri" w:cs="Calibri"/>
        </w:rPr>
        <w:t>Parents/guardians are to ensure that the player always keeps the host families house keys safe and secure and to ensure that these keys are returned to the host family immediately after the player has left the host family.</w:t>
      </w:r>
    </w:p>
    <w:p w14:paraId="1A6163F4" w14:textId="3EBC5B5E" w:rsidR="009C4C14" w:rsidRDefault="009C4C14" w:rsidP="009C4C14">
      <w:pPr>
        <w:pStyle w:val="BodyText"/>
        <w:numPr>
          <w:ilvl w:val="0"/>
          <w:numId w:val="8"/>
        </w:numPr>
        <w:spacing w:before="1"/>
        <w:rPr>
          <w:rFonts w:ascii="Calibri" w:hAnsi="Calibri" w:cs="Calibri"/>
          <w:bCs/>
          <w:sz w:val="24"/>
          <w:szCs w:val="24"/>
        </w:rPr>
      </w:pPr>
      <w:r w:rsidRPr="009C4C14">
        <w:rPr>
          <w:rFonts w:ascii="Calibri" w:hAnsi="Calibri" w:cs="Calibri"/>
          <w:sz w:val="24"/>
          <w:szCs w:val="24"/>
        </w:rPr>
        <w:t>Parents</w:t>
      </w:r>
      <w:r w:rsidRPr="009C4C14">
        <w:rPr>
          <w:rFonts w:ascii="Calibri" w:eastAsia="Calibri" w:hAnsi="Calibri" w:cs="Calibri"/>
          <w:sz w:val="24"/>
          <w:szCs w:val="24"/>
        </w:rPr>
        <w:t>/guardians</w:t>
      </w:r>
      <w:r w:rsidRPr="009C4C14">
        <w:rPr>
          <w:rFonts w:ascii="Calibri" w:hAnsi="Calibri" w:cs="Calibri"/>
          <w:sz w:val="24"/>
          <w:szCs w:val="24"/>
        </w:rPr>
        <w:t xml:space="preserve"> are to </w:t>
      </w:r>
      <w:r w:rsidRPr="009C4C14">
        <w:rPr>
          <w:rFonts w:ascii="Calibri" w:hAnsi="Calibri" w:cs="Calibri"/>
          <w:bCs/>
          <w:sz w:val="24"/>
          <w:szCs w:val="24"/>
        </w:rPr>
        <w:t xml:space="preserve">report any concerns that you may have to the Club via the Academy Player Care Lead or Club </w:t>
      </w:r>
      <w:r w:rsidRPr="006A1F92">
        <w:rPr>
          <w:rFonts w:ascii="Calibri" w:hAnsi="Calibri" w:cs="Calibri"/>
          <w:bCs/>
          <w:i/>
          <w:iCs/>
          <w:sz w:val="24"/>
          <w:szCs w:val="24"/>
        </w:rPr>
        <w:t>H</w:t>
      </w:r>
      <w:r w:rsidR="006A1F92" w:rsidRPr="006A1F92">
        <w:rPr>
          <w:rFonts w:ascii="Calibri" w:hAnsi="Calibri" w:cs="Calibri"/>
          <w:bCs/>
          <w:i/>
          <w:iCs/>
          <w:sz w:val="24"/>
          <w:szCs w:val="24"/>
        </w:rPr>
        <w:t>o</w:t>
      </w:r>
      <w:r w:rsidRPr="006A1F92">
        <w:rPr>
          <w:rFonts w:ascii="Calibri" w:hAnsi="Calibri" w:cs="Calibri"/>
          <w:bCs/>
          <w:i/>
          <w:iCs/>
          <w:sz w:val="24"/>
          <w:szCs w:val="24"/>
        </w:rPr>
        <w:t>S</w:t>
      </w:r>
      <w:r w:rsidRPr="009C4C14">
        <w:rPr>
          <w:rFonts w:ascii="Calibri" w:hAnsi="Calibri" w:cs="Calibri"/>
          <w:bCs/>
          <w:sz w:val="24"/>
          <w:szCs w:val="24"/>
        </w:rPr>
        <w:t>.</w:t>
      </w:r>
    </w:p>
    <w:p w14:paraId="19D1798C" w14:textId="77777777" w:rsidR="009C4C14" w:rsidRPr="006723BF" w:rsidRDefault="009C4C14" w:rsidP="006723BF">
      <w:pPr>
        <w:pStyle w:val="BodyText"/>
      </w:pPr>
    </w:p>
    <w:p w14:paraId="292AA996" w14:textId="62DAE6F2" w:rsidR="009C4C14" w:rsidRPr="009C4C14" w:rsidRDefault="009C4C14" w:rsidP="009C4C14">
      <w:pPr>
        <w:pStyle w:val="BodyText"/>
        <w:spacing w:before="1"/>
        <w:rPr>
          <w:rFonts w:ascii="Calibri" w:hAnsi="Calibri" w:cs="Calibri"/>
          <w:b/>
          <w:sz w:val="24"/>
          <w:szCs w:val="24"/>
        </w:rPr>
      </w:pPr>
      <w:r w:rsidRPr="009C4C14">
        <w:rPr>
          <w:rFonts w:ascii="Calibri" w:hAnsi="Calibri" w:cs="Calibri"/>
          <w:b/>
          <w:sz w:val="24"/>
          <w:szCs w:val="24"/>
        </w:rPr>
        <w:t>9. External Agencies</w:t>
      </w:r>
    </w:p>
    <w:p w14:paraId="1AAB34E6" w14:textId="77777777" w:rsidR="009C4C14" w:rsidRPr="006723BF" w:rsidRDefault="009C4C14" w:rsidP="006723BF">
      <w:pPr>
        <w:pStyle w:val="BodyText"/>
      </w:pPr>
    </w:p>
    <w:p w14:paraId="21AEE5AB" w14:textId="26DEC03C" w:rsidR="009C4C14" w:rsidRDefault="009C4C14" w:rsidP="009C4C14">
      <w:pPr>
        <w:pStyle w:val="BodyText"/>
        <w:spacing w:before="1"/>
        <w:rPr>
          <w:rFonts w:ascii="Calibri" w:hAnsi="Calibri" w:cs="Calibri"/>
          <w:b/>
          <w:sz w:val="24"/>
          <w:szCs w:val="24"/>
        </w:rPr>
      </w:pPr>
      <w:r w:rsidRPr="009C4C14">
        <w:rPr>
          <w:rFonts w:ascii="Calibri" w:hAnsi="Calibri" w:cs="Calibri"/>
          <w:b/>
          <w:sz w:val="24"/>
          <w:szCs w:val="24"/>
        </w:rPr>
        <w:t>9.1</w:t>
      </w:r>
      <w:r>
        <w:rPr>
          <w:rFonts w:ascii="Calibri" w:hAnsi="Calibri" w:cs="Calibri"/>
          <w:bCs/>
          <w:sz w:val="24"/>
          <w:szCs w:val="24"/>
        </w:rPr>
        <w:t xml:space="preserve"> The Club work closely and have a good working relationship with a number of statutory and voluntary external agencies who provide support and resources to ensure that safeguarding and welfare of all players is paramount and represents best practice. This includes each player who resides within Host Family accommodation </w:t>
      </w:r>
      <w:r w:rsidRPr="006A1F92">
        <w:rPr>
          <w:rFonts w:ascii="Calibri" w:hAnsi="Calibri" w:cs="Calibri"/>
          <w:b/>
          <w:color w:val="215E99" w:themeColor="text2" w:themeTint="BF"/>
          <w:sz w:val="24"/>
          <w:szCs w:val="24"/>
        </w:rPr>
        <w:t>(See Appendix B)</w:t>
      </w:r>
      <w:r w:rsidRPr="006A1F92">
        <w:rPr>
          <w:rFonts w:ascii="Calibri" w:hAnsi="Calibri" w:cs="Calibri"/>
          <w:b/>
          <w:sz w:val="24"/>
          <w:szCs w:val="24"/>
        </w:rPr>
        <w:t>.</w:t>
      </w:r>
    </w:p>
    <w:p w14:paraId="33A133CC" w14:textId="77777777" w:rsidR="009C4C14" w:rsidRPr="006723BF" w:rsidRDefault="009C4C14" w:rsidP="006723BF">
      <w:pPr>
        <w:pStyle w:val="BodyText"/>
      </w:pPr>
    </w:p>
    <w:p w14:paraId="01345271" w14:textId="477076FE" w:rsidR="009C4C14" w:rsidRDefault="009C4C14" w:rsidP="009C4C14">
      <w:pPr>
        <w:pStyle w:val="BodyText"/>
        <w:spacing w:before="1"/>
        <w:rPr>
          <w:rFonts w:ascii="Calibri" w:hAnsi="Calibri" w:cs="Calibri"/>
          <w:b/>
          <w:sz w:val="24"/>
          <w:szCs w:val="24"/>
        </w:rPr>
      </w:pPr>
      <w:r>
        <w:rPr>
          <w:rFonts w:ascii="Calibri" w:hAnsi="Calibri" w:cs="Calibri"/>
          <w:b/>
          <w:sz w:val="24"/>
          <w:szCs w:val="24"/>
        </w:rPr>
        <w:t>10. Port Vale Football Club Safeguarding Accountability Network</w:t>
      </w:r>
    </w:p>
    <w:p w14:paraId="365D33B0" w14:textId="77777777" w:rsidR="009C4C14" w:rsidRDefault="009C4C14" w:rsidP="009C4C14">
      <w:pPr>
        <w:pStyle w:val="BodyText"/>
        <w:spacing w:before="1"/>
        <w:rPr>
          <w:rFonts w:ascii="Calibri" w:hAnsi="Calibri" w:cs="Calibri"/>
          <w:b/>
          <w:sz w:val="24"/>
          <w:szCs w:val="24"/>
        </w:rPr>
      </w:pPr>
    </w:p>
    <w:p w14:paraId="539DBC05" w14:textId="7419D6BD" w:rsidR="009C4C14" w:rsidRDefault="009C4C14" w:rsidP="009C4C14">
      <w:pPr>
        <w:pStyle w:val="BodyText"/>
        <w:spacing w:before="1"/>
        <w:rPr>
          <w:rFonts w:ascii="Calibri" w:hAnsi="Calibri" w:cs="Calibri"/>
          <w:bCs/>
          <w:sz w:val="24"/>
          <w:szCs w:val="24"/>
        </w:rPr>
      </w:pPr>
      <w:r>
        <w:rPr>
          <w:rFonts w:ascii="Calibri" w:hAnsi="Calibri" w:cs="Calibri"/>
          <w:b/>
          <w:sz w:val="24"/>
          <w:szCs w:val="24"/>
        </w:rPr>
        <w:t xml:space="preserve">10.1 </w:t>
      </w:r>
      <w:r>
        <w:rPr>
          <w:rFonts w:ascii="Calibri" w:hAnsi="Calibri" w:cs="Calibri"/>
          <w:bCs/>
          <w:sz w:val="24"/>
          <w:szCs w:val="24"/>
        </w:rPr>
        <w:t xml:space="preserve">The Club has a safeguarding accountability network who attend monthly multi-disciplinary team safeguarding meetings chaired by the </w:t>
      </w:r>
      <w:r w:rsidRPr="00D86080">
        <w:rPr>
          <w:rFonts w:ascii="Calibri" w:hAnsi="Calibri" w:cs="Calibri"/>
          <w:bCs/>
          <w:i/>
          <w:iCs/>
          <w:sz w:val="24"/>
          <w:szCs w:val="24"/>
        </w:rPr>
        <w:t>H</w:t>
      </w:r>
      <w:r w:rsidR="00D86080" w:rsidRPr="00D86080">
        <w:rPr>
          <w:rFonts w:ascii="Calibri" w:hAnsi="Calibri" w:cs="Calibri"/>
          <w:bCs/>
          <w:i/>
          <w:iCs/>
          <w:sz w:val="24"/>
          <w:szCs w:val="24"/>
        </w:rPr>
        <w:t>o</w:t>
      </w:r>
      <w:r w:rsidRPr="00D86080">
        <w:rPr>
          <w:rFonts w:ascii="Calibri" w:hAnsi="Calibri" w:cs="Calibri"/>
          <w:bCs/>
          <w:i/>
          <w:iCs/>
          <w:sz w:val="24"/>
          <w:szCs w:val="24"/>
        </w:rPr>
        <w:t>S</w:t>
      </w:r>
      <w:r>
        <w:rPr>
          <w:rFonts w:ascii="Calibri" w:hAnsi="Calibri" w:cs="Calibri"/>
          <w:bCs/>
          <w:sz w:val="24"/>
          <w:szCs w:val="24"/>
        </w:rPr>
        <w:t xml:space="preserve">. The </w:t>
      </w:r>
      <w:r w:rsidR="00420ECE">
        <w:rPr>
          <w:rFonts w:ascii="Calibri" w:hAnsi="Calibri" w:cs="Calibri"/>
          <w:bCs/>
          <w:sz w:val="24"/>
          <w:szCs w:val="24"/>
        </w:rPr>
        <w:t>Director of People and Operations, w</w:t>
      </w:r>
      <w:r>
        <w:rPr>
          <w:rFonts w:ascii="Calibri" w:hAnsi="Calibri" w:cs="Calibri"/>
          <w:bCs/>
          <w:sz w:val="24"/>
          <w:szCs w:val="24"/>
        </w:rPr>
        <w:t xml:space="preserve">ho is also the Senior Safeguarding Manager (Board of Directors representative) often attends these meetings along with other board members and club staff. Any concerns </w:t>
      </w:r>
      <w:r w:rsidR="00B870C2">
        <w:rPr>
          <w:rFonts w:ascii="Calibri" w:hAnsi="Calibri" w:cs="Calibri"/>
          <w:bCs/>
          <w:sz w:val="24"/>
          <w:szCs w:val="24"/>
        </w:rPr>
        <w:t xml:space="preserve">relating to Host Family accommodation can be raised and discussed during such meetings </w:t>
      </w:r>
      <w:r w:rsidR="00B870C2" w:rsidRPr="00D86080">
        <w:rPr>
          <w:rFonts w:ascii="Calibri" w:hAnsi="Calibri" w:cs="Calibri"/>
          <w:b/>
          <w:color w:val="215E99" w:themeColor="text2" w:themeTint="BF"/>
          <w:sz w:val="24"/>
          <w:szCs w:val="24"/>
        </w:rPr>
        <w:t>(See Appendix C)</w:t>
      </w:r>
      <w:r w:rsidR="00B870C2" w:rsidRPr="00D86080">
        <w:rPr>
          <w:rFonts w:ascii="Calibri" w:hAnsi="Calibri" w:cs="Calibri"/>
          <w:bCs/>
          <w:sz w:val="24"/>
          <w:szCs w:val="24"/>
        </w:rPr>
        <w:t>.</w:t>
      </w:r>
    </w:p>
    <w:p w14:paraId="7B690626" w14:textId="77777777" w:rsidR="00B870C2" w:rsidRDefault="00B870C2" w:rsidP="009C4C14">
      <w:pPr>
        <w:pStyle w:val="BodyText"/>
        <w:spacing w:before="1"/>
        <w:rPr>
          <w:rFonts w:ascii="Calibri" w:hAnsi="Calibri" w:cs="Calibri"/>
          <w:bCs/>
          <w:sz w:val="24"/>
          <w:szCs w:val="24"/>
        </w:rPr>
      </w:pPr>
    </w:p>
    <w:p w14:paraId="1E4A53F2" w14:textId="6843717A" w:rsidR="00B870C2" w:rsidRPr="00B870C2" w:rsidRDefault="00B870C2" w:rsidP="009C4C14">
      <w:pPr>
        <w:pStyle w:val="BodyText"/>
        <w:spacing w:before="1"/>
        <w:rPr>
          <w:rFonts w:ascii="Calibri" w:hAnsi="Calibri" w:cs="Calibri"/>
          <w:b/>
          <w:sz w:val="24"/>
          <w:szCs w:val="24"/>
        </w:rPr>
      </w:pPr>
      <w:r w:rsidRPr="00B870C2">
        <w:rPr>
          <w:rFonts w:ascii="Calibri" w:hAnsi="Calibri" w:cs="Calibri"/>
          <w:b/>
          <w:sz w:val="24"/>
          <w:szCs w:val="24"/>
        </w:rPr>
        <w:t>11. Associated Policies</w:t>
      </w:r>
    </w:p>
    <w:p w14:paraId="0FD10FE4" w14:textId="77777777" w:rsidR="00B870C2" w:rsidRDefault="00B870C2" w:rsidP="009C4C14">
      <w:pPr>
        <w:pStyle w:val="BodyText"/>
        <w:spacing w:before="1"/>
        <w:rPr>
          <w:rFonts w:ascii="Calibri" w:hAnsi="Calibri" w:cs="Calibri"/>
          <w:bCs/>
          <w:sz w:val="24"/>
          <w:szCs w:val="24"/>
        </w:rPr>
      </w:pPr>
    </w:p>
    <w:p w14:paraId="64BDE9D5" w14:textId="0D6B2463" w:rsidR="00B870C2" w:rsidRDefault="00B870C2" w:rsidP="009C4C14">
      <w:pPr>
        <w:pStyle w:val="BodyText"/>
        <w:spacing w:before="1"/>
        <w:rPr>
          <w:rFonts w:ascii="Calibri" w:hAnsi="Calibri" w:cs="Calibri"/>
          <w:bCs/>
          <w:sz w:val="24"/>
          <w:szCs w:val="24"/>
        </w:rPr>
      </w:pPr>
      <w:r w:rsidRPr="00B870C2">
        <w:rPr>
          <w:rFonts w:ascii="Calibri" w:hAnsi="Calibri" w:cs="Calibri"/>
          <w:b/>
          <w:sz w:val="24"/>
          <w:szCs w:val="24"/>
        </w:rPr>
        <w:t>11.1</w:t>
      </w:r>
      <w:r>
        <w:rPr>
          <w:rFonts w:ascii="Calibri" w:hAnsi="Calibri" w:cs="Calibri"/>
          <w:bCs/>
          <w:sz w:val="24"/>
          <w:szCs w:val="24"/>
        </w:rPr>
        <w:t xml:space="preserve"> Other associated policies linked directly or indirectly to this Policy include:</w:t>
      </w:r>
    </w:p>
    <w:p w14:paraId="09CE823A" w14:textId="77777777" w:rsidR="00B870C2" w:rsidRDefault="00B870C2" w:rsidP="009C4C14">
      <w:pPr>
        <w:pStyle w:val="BodyText"/>
        <w:spacing w:before="1"/>
        <w:rPr>
          <w:rFonts w:ascii="Calibri" w:hAnsi="Calibri" w:cs="Calibri"/>
          <w:bCs/>
          <w:sz w:val="24"/>
          <w:szCs w:val="24"/>
        </w:rPr>
      </w:pPr>
    </w:p>
    <w:p w14:paraId="4478C291" w14:textId="24B49CCA" w:rsidR="00B870C2" w:rsidRDefault="00B870C2" w:rsidP="00B870C2">
      <w:pPr>
        <w:pStyle w:val="BodyText"/>
        <w:numPr>
          <w:ilvl w:val="0"/>
          <w:numId w:val="9"/>
        </w:numPr>
        <w:spacing w:before="1"/>
        <w:rPr>
          <w:rFonts w:ascii="Calibri" w:hAnsi="Calibri" w:cs="Calibri"/>
          <w:bCs/>
          <w:sz w:val="24"/>
          <w:szCs w:val="24"/>
        </w:rPr>
      </w:pPr>
      <w:r>
        <w:rPr>
          <w:rFonts w:ascii="Calibri" w:hAnsi="Calibri" w:cs="Calibri"/>
          <w:bCs/>
          <w:sz w:val="24"/>
          <w:szCs w:val="24"/>
        </w:rPr>
        <w:t>Safeguarding Children &amp; Young People Policy &amp; Procedures 202</w:t>
      </w:r>
      <w:r w:rsidR="00420ECE">
        <w:rPr>
          <w:rFonts w:ascii="Calibri" w:hAnsi="Calibri" w:cs="Calibri"/>
          <w:bCs/>
          <w:sz w:val="24"/>
          <w:szCs w:val="24"/>
        </w:rPr>
        <w:t>4</w:t>
      </w:r>
      <w:r>
        <w:rPr>
          <w:rFonts w:ascii="Calibri" w:hAnsi="Calibri" w:cs="Calibri"/>
          <w:bCs/>
          <w:sz w:val="24"/>
          <w:szCs w:val="24"/>
        </w:rPr>
        <w:t>-2</w:t>
      </w:r>
      <w:r w:rsidR="00420ECE">
        <w:rPr>
          <w:rFonts w:ascii="Calibri" w:hAnsi="Calibri" w:cs="Calibri"/>
          <w:bCs/>
          <w:sz w:val="24"/>
          <w:szCs w:val="24"/>
        </w:rPr>
        <w:t>5</w:t>
      </w:r>
    </w:p>
    <w:p w14:paraId="7DEC233E" w14:textId="6155D8E9" w:rsidR="00B870C2" w:rsidRDefault="00B870C2" w:rsidP="00B870C2">
      <w:pPr>
        <w:pStyle w:val="BodyText"/>
        <w:numPr>
          <w:ilvl w:val="0"/>
          <w:numId w:val="9"/>
        </w:numPr>
        <w:spacing w:before="1"/>
        <w:rPr>
          <w:rFonts w:ascii="Calibri" w:hAnsi="Calibri" w:cs="Calibri"/>
          <w:bCs/>
          <w:sz w:val="24"/>
          <w:szCs w:val="24"/>
        </w:rPr>
      </w:pPr>
      <w:r>
        <w:rPr>
          <w:rFonts w:ascii="Calibri" w:hAnsi="Calibri" w:cs="Calibri"/>
          <w:bCs/>
          <w:sz w:val="24"/>
          <w:szCs w:val="24"/>
        </w:rPr>
        <w:t>Child Friendly Safeguarding Children Policy &amp; Procedures 202</w:t>
      </w:r>
      <w:r w:rsidR="00420ECE">
        <w:rPr>
          <w:rFonts w:ascii="Calibri" w:hAnsi="Calibri" w:cs="Calibri"/>
          <w:bCs/>
          <w:sz w:val="24"/>
          <w:szCs w:val="24"/>
        </w:rPr>
        <w:t>4</w:t>
      </w:r>
      <w:r>
        <w:rPr>
          <w:rFonts w:ascii="Calibri" w:hAnsi="Calibri" w:cs="Calibri"/>
          <w:bCs/>
          <w:sz w:val="24"/>
          <w:szCs w:val="24"/>
        </w:rPr>
        <w:t>-2</w:t>
      </w:r>
      <w:r w:rsidR="00420ECE">
        <w:rPr>
          <w:rFonts w:ascii="Calibri" w:hAnsi="Calibri" w:cs="Calibri"/>
          <w:bCs/>
          <w:sz w:val="24"/>
          <w:szCs w:val="24"/>
        </w:rPr>
        <w:t>5</w:t>
      </w:r>
    </w:p>
    <w:p w14:paraId="5D20F9B6" w14:textId="6DEB18AD" w:rsidR="00B870C2" w:rsidRDefault="00B870C2" w:rsidP="00B870C2">
      <w:pPr>
        <w:pStyle w:val="BodyText"/>
        <w:numPr>
          <w:ilvl w:val="0"/>
          <w:numId w:val="9"/>
        </w:numPr>
        <w:spacing w:before="1"/>
        <w:rPr>
          <w:rFonts w:ascii="Calibri" w:hAnsi="Calibri" w:cs="Calibri"/>
          <w:bCs/>
          <w:sz w:val="24"/>
          <w:szCs w:val="24"/>
        </w:rPr>
      </w:pPr>
      <w:r>
        <w:rPr>
          <w:rFonts w:ascii="Calibri" w:hAnsi="Calibri" w:cs="Calibri"/>
          <w:bCs/>
          <w:sz w:val="24"/>
          <w:szCs w:val="24"/>
        </w:rPr>
        <w:t>Allegation of Abuse against Staff Policy &amp; Procedures 202</w:t>
      </w:r>
      <w:r w:rsidR="00420ECE">
        <w:rPr>
          <w:rFonts w:ascii="Calibri" w:hAnsi="Calibri" w:cs="Calibri"/>
          <w:bCs/>
          <w:sz w:val="24"/>
          <w:szCs w:val="24"/>
        </w:rPr>
        <w:t>4</w:t>
      </w:r>
      <w:r>
        <w:rPr>
          <w:rFonts w:ascii="Calibri" w:hAnsi="Calibri" w:cs="Calibri"/>
          <w:bCs/>
          <w:sz w:val="24"/>
          <w:szCs w:val="24"/>
        </w:rPr>
        <w:t>-2</w:t>
      </w:r>
      <w:r w:rsidR="00420ECE">
        <w:rPr>
          <w:rFonts w:ascii="Calibri" w:hAnsi="Calibri" w:cs="Calibri"/>
          <w:bCs/>
          <w:sz w:val="24"/>
          <w:szCs w:val="24"/>
        </w:rPr>
        <w:t>5</w:t>
      </w:r>
    </w:p>
    <w:p w14:paraId="55B331B6" w14:textId="43A900B0" w:rsidR="00B870C2" w:rsidRDefault="00B870C2" w:rsidP="00B870C2">
      <w:pPr>
        <w:pStyle w:val="BodyText"/>
        <w:numPr>
          <w:ilvl w:val="0"/>
          <w:numId w:val="9"/>
        </w:numPr>
        <w:spacing w:before="1"/>
        <w:rPr>
          <w:rFonts w:ascii="Calibri" w:hAnsi="Calibri" w:cs="Calibri"/>
          <w:bCs/>
          <w:sz w:val="24"/>
          <w:szCs w:val="24"/>
        </w:rPr>
      </w:pPr>
      <w:r>
        <w:rPr>
          <w:rFonts w:ascii="Calibri" w:hAnsi="Calibri" w:cs="Calibri"/>
          <w:bCs/>
          <w:sz w:val="24"/>
          <w:szCs w:val="24"/>
        </w:rPr>
        <w:t>Safeguarding Whistleblowing Policy &amp; Procedures 202</w:t>
      </w:r>
      <w:r w:rsidR="00420ECE">
        <w:rPr>
          <w:rFonts w:ascii="Calibri" w:hAnsi="Calibri" w:cs="Calibri"/>
          <w:bCs/>
          <w:sz w:val="24"/>
          <w:szCs w:val="24"/>
        </w:rPr>
        <w:t>4</w:t>
      </w:r>
      <w:r>
        <w:rPr>
          <w:rFonts w:ascii="Calibri" w:hAnsi="Calibri" w:cs="Calibri"/>
          <w:bCs/>
          <w:sz w:val="24"/>
          <w:szCs w:val="24"/>
        </w:rPr>
        <w:t>-2</w:t>
      </w:r>
      <w:r w:rsidR="00420ECE">
        <w:rPr>
          <w:rFonts w:ascii="Calibri" w:hAnsi="Calibri" w:cs="Calibri"/>
          <w:bCs/>
          <w:sz w:val="24"/>
          <w:szCs w:val="24"/>
        </w:rPr>
        <w:t>5</w:t>
      </w:r>
    </w:p>
    <w:p w14:paraId="229EED22" w14:textId="792111CF" w:rsidR="00B870C2" w:rsidRDefault="00B870C2" w:rsidP="00B870C2">
      <w:pPr>
        <w:pStyle w:val="BodyText"/>
        <w:numPr>
          <w:ilvl w:val="0"/>
          <w:numId w:val="9"/>
        </w:numPr>
        <w:spacing w:before="1"/>
        <w:rPr>
          <w:rFonts w:ascii="Calibri" w:hAnsi="Calibri" w:cs="Calibri"/>
          <w:bCs/>
          <w:sz w:val="24"/>
          <w:szCs w:val="24"/>
        </w:rPr>
      </w:pPr>
      <w:r>
        <w:rPr>
          <w:rFonts w:ascii="Calibri" w:hAnsi="Calibri" w:cs="Calibri"/>
          <w:bCs/>
          <w:sz w:val="24"/>
          <w:szCs w:val="24"/>
        </w:rPr>
        <w:t xml:space="preserve">Mental </w:t>
      </w:r>
      <w:r w:rsidR="00420ECE">
        <w:rPr>
          <w:rFonts w:ascii="Calibri" w:hAnsi="Calibri" w:cs="Calibri"/>
          <w:bCs/>
          <w:sz w:val="24"/>
          <w:szCs w:val="24"/>
        </w:rPr>
        <w:t xml:space="preserve">Health and Emotional </w:t>
      </w:r>
      <w:r>
        <w:rPr>
          <w:rFonts w:ascii="Calibri" w:hAnsi="Calibri" w:cs="Calibri"/>
          <w:bCs/>
          <w:sz w:val="24"/>
          <w:szCs w:val="24"/>
        </w:rPr>
        <w:t>Wellbeing Policy &amp; Procedures 202</w:t>
      </w:r>
      <w:r w:rsidR="00420ECE">
        <w:rPr>
          <w:rFonts w:ascii="Calibri" w:hAnsi="Calibri" w:cs="Calibri"/>
          <w:bCs/>
          <w:sz w:val="24"/>
          <w:szCs w:val="24"/>
        </w:rPr>
        <w:t>4</w:t>
      </w:r>
      <w:r>
        <w:rPr>
          <w:rFonts w:ascii="Calibri" w:hAnsi="Calibri" w:cs="Calibri"/>
          <w:bCs/>
          <w:sz w:val="24"/>
          <w:szCs w:val="24"/>
        </w:rPr>
        <w:t>-2</w:t>
      </w:r>
      <w:r w:rsidR="00420ECE">
        <w:rPr>
          <w:rFonts w:ascii="Calibri" w:hAnsi="Calibri" w:cs="Calibri"/>
          <w:bCs/>
          <w:sz w:val="24"/>
          <w:szCs w:val="24"/>
        </w:rPr>
        <w:t>5</w:t>
      </w:r>
    </w:p>
    <w:p w14:paraId="5C2D6A99" w14:textId="5F9A3CC4" w:rsidR="00B870C2" w:rsidRPr="00B870C2" w:rsidRDefault="00B870C2" w:rsidP="00B870C2">
      <w:pPr>
        <w:pStyle w:val="BodyText"/>
        <w:numPr>
          <w:ilvl w:val="0"/>
          <w:numId w:val="9"/>
        </w:numPr>
        <w:spacing w:before="1"/>
        <w:rPr>
          <w:rFonts w:ascii="Calibri" w:hAnsi="Calibri" w:cs="Calibri"/>
          <w:bCs/>
          <w:sz w:val="24"/>
          <w:szCs w:val="24"/>
        </w:rPr>
      </w:pPr>
      <w:r>
        <w:rPr>
          <w:rFonts w:ascii="Calibri" w:hAnsi="Calibri" w:cs="Calibri"/>
          <w:bCs/>
          <w:sz w:val="24"/>
          <w:szCs w:val="24"/>
        </w:rPr>
        <w:t>Safer Recruitment Policy (Owned by Human Resources Department)</w:t>
      </w:r>
    </w:p>
    <w:p w14:paraId="6AAF3B11" w14:textId="77777777" w:rsidR="009C4C14" w:rsidRDefault="009C4C14" w:rsidP="009C4C14">
      <w:pPr>
        <w:pStyle w:val="BodyText"/>
        <w:spacing w:before="1"/>
        <w:rPr>
          <w:rFonts w:ascii="Calibri" w:hAnsi="Calibri" w:cs="Calibri"/>
          <w:b/>
          <w:sz w:val="24"/>
          <w:szCs w:val="24"/>
        </w:rPr>
      </w:pPr>
    </w:p>
    <w:p w14:paraId="66150541" w14:textId="77777777" w:rsidR="009C4C14" w:rsidRPr="009C4C14" w:rsidRDefault="009C4C14" w:rsidP="009C4C14">
      <w:pPr>
        <w:pStyle w:val="BodyText"/>
        <w:spacing w:before="1"/>
        <w:rPr>
          <w:b/>
        </w:rPr>
      </w:pPr>
    </w:p>
    <w:p w14:paraId="3960B0CA" w14:textId="77777777" w:rsidR="001E487C" w:rsidRDefault="001E487C"/>
    <w:p w14:paraId="689C3193" w14:textId="77777777" w:rsidR="00B870C2" w:rsidRDefault="00B870C2"/>
    <w:p w14:paraId="29F98407" w14:textId="77777777" w:rsidR="00B870C2" w:rsidRDefault="00B870C2"/>
    <w:p w14:paraId="2494EB33" w14:textId="77777777" w:rsidR="00B870C2" w:rsidRDefault="00B870C2"/>
    <w:p w14:paraId="7AE01A00" w14:textId="77777777" w:rsidR="00B870C2" w:rsidRDefault="00B870C2"/>
    <w:p w14:paraId="2DBDCDD4" w14:textId="77777777" w:rsidR="00B870C2" w:rsidRDefault="00B870C2"/>
    <w:p w14:paraId="14C0918F" w14:textId="77777777" w:rsidR="00B870C2" w:rsidRDefault="00B870C2"/>
    <w:p w14:paraId="2E402AE8" w14:textId="77777777" w:rsidR="00B870C2" w:rsidRDefault="00B870C2"/>
    <w:p w14:paraId="10ADE886" w14:textId="77777777" w:rsidR="00B870C2" w:rsidRDefault="00B870C2"/>
    <w:p w14:paraId="1F5F6FA6" w14:textId="77777777" w:rsidR="00710CFB" w:rsidRDefault="00710CFB" w:rsidP="00B870C2">
      <w:pPr>
        <w:widowControl w:val="0"/>
        <w:autoSpaceDE w:val="0"/>
        <w:autoSpaceDN w:val="0"/>
        <w:rPr>
          <w:rFonts w:ascii="Calibri" w:hAnsi="Calibri" w:cs="Calibri"/>
          <w:b/>
          <w:bCs/>
          <w:i/>
          <w:iCs/>
          <w:color w:val="0070C0"/>
          <w:u w:val="single"/>
        </w:rPr>
      </w:pPr>
    </w:p>
    <w:p w14:paraId="0E4E4E1B" w14:textId="112EFEC0" w:rsidR="00B870C2" w:rsidRPr="00B870C2" w:rsidRDefault="00B870C2" w:rsidP="00B870C2">
      <w:pPr>
        <w:widowControl w:val="0"/>
        <w:autoSpaceDE w:val="0"/>
        <w:autoSpaceDN w:val="0"/>
        <w:rPr>
          <w:rFonts w:ascii="Calibri" w:hAnsi="Calibri" w:cs="Calibri"/>
          <w:b/>
          <w:bCs/>
          <w:i/>
          <w:iCs/>
          <w:color w:val="0070C0"/>
          <w:u w:val="single"/>
        </w:rPr>
      </w:pPr>
      <w:r w:rsidRPr="00B870C2">
        <w:rPr>
          <w:rFonts w:ascii="Calibri" w:hAnsi="Calibri" w:cs="Calibri"/>
          <w:b/>
          <w:bCs/>
          <w:i/>
          <w:iCs/>
          <w:color w:val="0070C0"/>
          <w:u w:val="single"/>
        </w:rPr>
        <w:lastRenderedPageBreak/>
        <w:t>Appendix A – INTERNAL CONTACTS</w:t>
      </w:r>
    </w:p>
    <w:p w14:paraId="6D171894" w14:textId="77777777" w:rsidR="00B870C2" w:rsidRPr="00B870C2" w:rsidRDefault="00B870C2" w:rsidP="00B870C2">
      <w:pPr>
        <w:widowControl w:val="0"/>
        <w:autoSpaceDE w:val="0"/>
        <w:autoSpaceDN w:val="0"/>
        <w:rPr>
          <w:rFonts w:ascii="Calibri" w:hAnsi="Calibri" w:cs="Calibri"/>
          <w:b/>
          <w:bCs/>
          <w:u w:val="single"/>
        </w:rPr>
      </w:pPr>
    </w:p>
    <w:p w14:paraId="2A16DD81" w14:textId="77777777" w:rsidR="00B870C2" w:rsidRPr="00B870C2" w:rsidRDefault="00B870C2" w:rsidP="00B870C2">
      <w:pPr>
        <w:widowControl w:val="0"/>
        <w:autoSpaceDE w:val="0"/>
        <w:autoSpaceDN w:val="0"/>
        <w:rPr>
          <w:rFonts w:ascii="Calibri" w:hAnsi="Calibri" w:cs="Calibri"/>
          <w:b/>
          <w:bCs/>
          <w:u w:val="single"/>
        </w:rPr>
      </w:pPr>
      <w:r w:rsidRPr="00B870C2">
        <w:rPr>
          <w:rFonts w:ascii="Calibri" w:hAnsi="Calibri" w:cs="Calibri"/>
          <w:b/>
          <w:bCs/>
          <w:u w:val="single"/>
        </w:rPr>
        <w:t>List of Internal Contacts</w:t>
      </w:r>
    </w:p>
    <w:p w14:paraId="4A3C5B87" w14:textId="77777777" w:rsidR="00B870C2" w:rsidRPr="00B870C2" w:rsidRDefault="00B870C2" w:rsidP="00B870C2">
      <w:pPr>
        <w:widowControl w:val="0"/>
        <w:autoSpaceDE w:val="0"/>
        <w:autoSpaceDN w:val="0"/>
        <w:rPr>
          <w:rFonts w:ascii="Calibri" w:hAnsi="Calibri" w:cs="Calibri"/>
          <w:b/>
          <w:bCs/>
          <w:u w:val="single"/>
        </w:rPr>
      </w:pPr>
    </w:p>
    <w:p w14:paraId="089036B1" w14:textId="77777777" w:rsidR="00B870C2" w:rsidRPr="00B870C2" w:rsidRDefault="00B870C2" w:rsidP="00B870C2">
      <w:pPr>
        <w:widowControl w:val="0"/>
        <w:autoSpaceDE w:val="0"/>
        <w:autoSpaceDN w:val="0"/>
        <w:rPr>
          <w:rFonts w:ascii="Calibri" w:hAnsi="Calibri" w:cs="Calibri"/>
          <w:b/>
          <w:bCs/>
        </w:rPr>
      </w:pPr>
      <w:r w:rsidRPr="00B870C2">
        <w:rPr>
          <w:rFonts w:ascii="Calibri" w:hAnsi="Calibri" w:cs="Calibri"/>
          <w:b/>
          <w:bCs/>
        </w:rPr>
        <w:t>Senior Safeguarding Manager (SSM)(Board Representative)</w:t>
      </w:r>
    </w:p>
    <w:p w14:paraId="1F8EE651" w14:textId="77777777" w:rsidR="00B870C2" w:rsidRPr="00B870C2" w:rsidRDefault="00B870C2" w:rsidP="00B870C2">
      <w:pPr>
        <w:widowControl w:val="0"/>
        <w:autoSpaceDE w:val="0"/>
        <w:autoSpaceDN w:val="0"/>
        <w:rPr>
          <w:rFonts w:ascii="Calibri" w:hAnsi="Calibri" w:cs="Calibri"/>
          <w:b/>
          <w:bCs/>
        </w:rPr>
      </w:pPr>
    </w:p>
    <w:p w14:paraId="482665E0" w14:textId="77777777" w:rsidR="00B870C2" w:rsidRPr="00B870C2" w:rsidRDefault="00B870C2" w:rsidP="00B870C2">
      <w:pPr>
        <w:widowControl w:val="0"/>
        <w:autoSpaceDE w:val="0"/>
        <w:autoSpaceDN w:val="0"/>
        <w:rPr>
          <w:rFonts w:ascii="Calibri" w:hAnsi="Calibri" w:cs="Calibri"/>
        </w:rPr>
      </w:pPr>
      <w:r w:rsidRPr="00B870C2">
        <w:rPr>
          <w:rFonts w:ascii="Calibri" w:hAnsi="Calibri" w:cs="Calibri"/>
        </w:rPr>
        <w:t>Matt Hancock (Chief Executive Officer)</w:t>
      </w:r>
    </w:p>
    <w:p w14:paraId="041F21EA" w14:textId="77777777" w:rsidR="00B870C2" w:rsidRPr="00B870C2" w:rsidRDefault="00B870C2" w:rsidP="00B870C2">
      <w:pPr>
        <w:widowControl w:val="0"/>
        <w:autoSpaceDE w:val="0"/>
        <w:autoSpaceDN w:val="0"/>
        <w:rPr>
          <w:rFonts w:ascii="Calibri" w:hAnsi="Calibri" w:cs="Calibri"/>
          <w:b/>
          <w:bCs/>
        </w:rPr>
      </w:pPr>
    </w:p>
    <w:p w14:paraId="3964B1D3" w14:textId="77777777" w:rsidR="00B870C2" w:rsidRPr="00B870C2" w:rsidRDefault="00B870C2" w:rsidP="00B870C2">
      <w:pPr>
        <w:widowControl w:val="0"/>
        <w:autoSpaceDE w:val="0"/>
        <w:autoSpaceDN w:val="0"/>
        <w:rPr>
          <w:rFonts w:ascii="Calibri" w:hAnsi="Calibri" w:cs="Calibri"/>
        </w:rPr>
      </w:pPr>
      <w:r w:rsidRPr="00B870C2">
        <w:rPr>
          <w:rFonts w:ascii="Calibri" w:hAnsi="Calibri" w:cs="Calibri"/>
        </w:rPr>
        <w:t>(E):</w:t>
      </w:r>
      <w:r w:rsidRPr="00B870C2">
        <w:rPr>
          <w:rFonts w:ascii="Calibri" w:hAnsi="Calibri" w:cs="Calibri"/>
          <w:b/>
          <w:bCs/>
        </w:rPr>
        <w:t xml:space="preserve"> </w:t>
      </w:r>
      <w:hyperlink r:id="rId22" w:history="1">
        <w:r w:rsidRPr="00B870C2">
          <w:rPr>
            <w:rStyle w:val="Hyperlink"/>
            <w:rFonts w:ascii="Calibri" w:hAnsi="Calibri" w:cs="Calibri"/>
            <w:color w:val="0070C0"/>
          </w:rPr>
          <w:t>matt.hancock@port-vale.co.uk</w:t>
        </w:r>
      </w:hyperlink>
      <w:r w:rsidRPr="00B870C2">
        <w:rPr>
          <w:rFonts w:ascii="Calibri" w:hAnsi="Calibri" w:cs="Calibri"/>
        </w:rPr>
        <w:t xml:space="preserve"> / (M): 07841 669182</w:t>
      </w:r>
    </w:p>
    <w:p w14:paraId="6706BEBF" w14:textId="77777777" w:rsidR="00B870C2" w:rsidRPr="00B870C2" w:rsidRDefault="00B870C2" w:rsidP="00B870C2">
      <w:pPr>
        <w:pStyle w:val="BodyText"/>
        <w:rPr>
          <w:rFonts w:ascii="Calibri" w:hAnsi="Calibri" w:cs="Calibri"/>
        </w:rPr>
      </w:pPr>
    </w:p>
    <w:p w14:paraId="08D09017" w14:textId="77777777" w:rsidR="00B870C2" w:rsidRPr="00B870C2" w:rsidRDefault="00B870C2" w:rsidP="00B870C2">
      <w:pPr>
        <w:widowControl w:val="0"/>
        <w:autoSpaceDE w:val="0"/>
        <w:autoSpaceDN w:val="0"/>
        <w:rPr>
          <w:rFonts w:ascii="Calibri" w:hAnsi="Calibri" w:cs="Calibri"/>
          <w:b/>
          <w:bCs/>
        </w:rPr>
      </w:pPr>
      <w:r w:rsidRPr="00B870C2">
        <w:rPr>
          <w:rFonts w:ascii="Calibri" w:hAnsi="Calibri" w:cs="Calibri"/>
          <w:b/>
          <w:bCs/>
        </w:rPr>
        <w:t>Head of Safeguarding &amp; Lead Disclosure Officer</w:t>
      </w:r>
    </w:p>
    <w:p w14:paraId="443468A5" w14:textId="77777777" w:rsidR="00B870C2" w:rsidRPr="00B870C2" w:rsidRDefault="00B870C2" w:rsidP="00B870C2">
      <w:pPr>
        <w:pStyle w:val="BodyText"/>
        <w:rPr>
          <w:rFonts w:ascii="Calibri" w:hAnsi="Calibri" w:cs="Calibri"/>
        </w:rPr>
      </w:pPr>
    </w:p>
    <w:p w14:paraId="299F54D0" w14:textId="7C058F76" w:rsidR="00B870C2" w:rsidRPr="00B870C2" w:rsidRDefault="006806C2" w:rsidP="00B870C2">
      <w:pPr>
        <w:widowControl w:val="0"/>
        <w:autoSpaceDE w:val="0"/>
        <w:autoSpaceDN w:val="0"/>
        <w:rPr>
          <w:rFonts w:ascii="Calibri" w:hAnsi="Calibri" w:cs="Calibri"/>
        </w:rPr>
      </w:pPr>
      <w:r>
        <w:rPr>
          <w:rFonts w:ascii="Calibri" w:hAnsi="Calibri" w:cs="Calibri"/>
        </w:rPr>
        <w:t>Gary Cliffe</w:t>
      </w:r>
    </w:p>
    <w:p w14:paraId="6085855B" w14:textId="77777777" w:rsidR="00B870C2" w:rsidRPr="00B870C2" w:rsidRDefault="00B870C2" w:rsidP="00B870C2">
      <w:pPr>
        <w:pStyle w:val="BodyText"/>
        <w:rPr>
          <w:rFonts w:ascii="Calibri" w:hAnsi="Calibri" w:cs="Calibri"/>
        </w:rPr>
      </w:pPr>
    </w:p>
    <w:p w14:paraId="7D59CD12" w14:textId="4D66D595" w:rsidR="00B870C2" w:rsidRPr="00B870C2" w:rsidRDefault="00B870C2" w:rsidP="00B870C2">
      <w:pPr>
        <w:widowControl w:val="0"/>
        <w:autoSpaceDE w:val="0"/>
        <w:autoSpaceDN w:val="0"/>
        <w:rPr>
          <w:rFonts w:ascii="Calibri" w:hAnsi="Calibri" w:cs="Calibri"/>
        </w:rPr>
      </w:pPr>
      <w:r w:rsidRPr="00B870C2">
        <w:rPr>
          <w:rFonts w:ascii="Calibri" w:hAnsi="Calibri" w:cs="Calibri"/>
        </w:rPr>
        <w:t>(E):</w:t>
      </w:r>
      <w:r w:rsidRPr="00B870C2">
        <w:rPr>
          <w:rFonts w:ascii="Calibri" w:hAnsi="Calibri" w:cs="Calibri"/>
          <w:color w:val="0070C0"/>
        </w:rPr>
        <w:t xml:space="preserve"> </w:t>
      </w:r>
      <w:hyperlink r:id="rId23" w:history="1">
        <w:r w:rsidR="006806C2" w:rsidRPr="00A40C81">
          <w:rPr>
            <w:rStyle w:val="Hyperlink"/>
            <w:rFonts w:ascii="Calibri" w:hAnsi="Calibri" w:cs="Calibri"/>
          </w:rPr>
          <w:t>gary.cliffe@port-vale.co.uk</w:t>
        </w:r>
      </w:hyperlink>
      <w:r w:rsidRPr="00B870C2">
        <w:rPr>
          <w:rFonts w:ascii="Calibri" w:hAnsi="Calibri" w:cs="Calibri"/>
        </w:rPr>
        <w:t xml:space="preserve"> / (M): 07703 753688</w:t>
      </w:r>
    </w:p>
    <w:p w14:paraId="791D23A5" w14:textId="77777777" w:rsidR="00B870C2" w:rsidRPr="00B870C2" w:rsidRDefault="00B870C2" w:rsidP="00B870C2">
      <w:pPr>
        <w:pStyle w:val="BodyText"/>
        <w:rPr>
          <w:rFonts w:ascii="Calibri" w:hAnsi="Calibri" w:cs="Calibri"/>
        </w:rPr>
      </w:pPr>
    </w:p>
    <w:p w14:paraId="6DED77BC" w14:textId="77777777" w:rsidR="00B870C2" w:rsidRPr="00B870C2" w:rsidRDefault="00B870C2" w:rsidP="00B870C2">
      <w:pPr>
        <w:widowControl w:val="0"/>
        <w:autoSpaceDE w:val="0"/>
        <w:autoSpaceDN w:val="0"/>
        <w:rPr>
          <w:rFonts w:ascii="Calibri" w:hAnsi="Calibri" w:cs="Calibri"/>
          <w:b/>
          <w:bCs/>
        </w:rPr>
      </w:pPr>
      <w:r w:rsidRPr="00B870C2">
        <w:rPr>
          <w:rFonts w:ascii="Calibri" w:hAnsi="Calibri" w:cs="Calibri"/>
          <w:b/>
          <w:bCs/>
        </w:rPr>
        <w:t>Port Vale Academy Player Care Lead &amp; Designated Safeguarding Officer</w:t>
      </w:r>
    </w:p>
    <w:p w14:paraId="4A175ECF" w14:textId="77777777" w:rsidR="00B870C2" w:rsidRPr="00B870C2" w:rsidRDefault="00B870C2" w:rsidP="00B870C2">
      <w:pPr>
        <w:pStyle w:val="BodyText"/>
        <w:rPr>
          <w:rFonts w:ascii="Calibri" w:hAnsi="Calibri" w:cs="Calibri"/>
        </w:rPr>
      </w:pPr>
    </w:p>
    <w:p w14:paraId="7D9CFA3F" w14:textId="77777777" w:rsidR="00B870C2" w:rsidRPr="00B870C2" w:rsidRDefault="00B870C2" w:rsidP="00B870C2">
      <w:pPr>
        <w:rPr>
          <w:rFonts w:ascii="Calibri" w:hAnsi="Calibri" w:cs="Calibri"/>
        </w:rPr>
      </w:pPr>
      <w:r w:rsidRPr="00B870C2">
        <w:rPr>
          <w:rFonts w:ascii="Calibri" w:hAnsi="Calibri" w:cs="Calibri"/>
        </w:rPr>
        <w:t>Megan Walters (Player Care Lead)</w:t>
      </w:r>
    </w:p>
    <w:p w14:paraId="0A3934EE" w14:textId="77777777" w:rsidR="00B870C2" w:rsidRPr="00B870C2" w:rsidRDefault="00B870C2" w:rsidP="00B870C2">
      <w:pPr>
        <w:pStyle w:val="BodyText"/>
        <w:rPr>
          <w:rFonts w:ascii="Calibri" w:hAnsi="Calibri" w:cs="Calibri"/>
        </w:rPr>
      </w:pPr>
    </w:p>
    <w:p w14:paraId="4FB0539E" w14:textId="77777777" w:rsidR="00B870C2" w:rsidRPr="00B870C2" w:rsidRDefault="00B870C2" w:rsidP="00B870C2">
      <w:pPr>
        <w:spacing w:line="360" w:lineRule="auto"/>
        <w:rPr>
          <w:rFonts w:ascii="Calibri" w:hAnsi="Calibri" w:cs="Calibri"/>
        </w:rPr>
      </w:pPr>
      <w:r w:rsidRPr="00B870C2">
        <w:rPr>
          <w:rFonts w:ascii="Calibri" w:hAnsi="Calibri" w:cs="Calibri"/>
        </w:rPr>
        <w:t xml:space="preserve">(E): </w:t>
      </w:r>
      <w:hyperlink r:id="rId24" w:history="1">
        <w:r w:rsidRPr="00B870C2">
          <w:rPr>
            <w:rStyle w:val="Hyperlink"/>
            <w:rFonts w:ascii="Calibri" w:hAnsi="Calibri" w:cs="Calibri"/>
            <w:bCs/>
            <w:color w:val="0070C0"/>
          </w:rPr>
          <w:t>megan.walters@port-vale.co.uk</w:t>
        </w:r>
      </w:hyperlink>
      <w:r w:rsidRPr="00B870C2">
        <w:rPr>
          <w:rFonts w:ascii="Calibri" w:hAnsi="Calibri" w:cs="Calibri"/>
        </w:rPr>
        <w:t xml:space="preserve"> / (M): 07802 796664</w:t>
      </w:r>
    </w:p>
    <w:p w14:paraId="3A84C757" w14:textId="77777777" w:rsidR="00B870C2" w:rsidRPr="00B870C2" w:rsidRDefault="00B870C2" w:rsidP="00B870C2">
      <w:pPr>
        <w:pStyle w:val="BodyText"/>
        <w:rPr>
          <w:rFonts w:ascii="Calibri" w:hAnsi="Calibri" w:cs="Calibri"/>
        </w:rPr>
      </w:pPr>
    </w:p>
    <w:p w14:paraId="12E02083" w14:textId="77777777" w:rsidR="00B870C2" w:rsidRPr="00B870C2" w:rsidRDefault="00B870C2" w:rsidP="00B870C2">
      <w:pPr>
        <w:widowControl w:val="0"/>
        <w:autoSpaceDE w:val="0"/>
        <w:autoSpaceDN w:val="0"/>
        <w:rPr>
          <w:rFonts w:ascii="Calibri" w:hAnsi="Calibri" w:cs="Calibri"/>
          <w:b/>
          <w:bCs/>
        </w:rPr>
      </w:pPr>
      <w:r w:rsidRPr="00B870C2">
        <w:rPr>
          <w:rFonts w:ascii="Calibri" w:hAnsi="Calibri" w:cs="Calibri"/>
          <w:b/>
          <w:bCs/>
        </w:rPr>
        <w:t>Port Vale Academy Designated Safeguarding Officer</w:t>
      </w:r>
    </w:p>
    <w:p w14:paraId="3B4BF524" w14:textId="77777777" w:rsidR="00B870C2" w:rsidRPr="00B870C2" w:rsidRDefault="00B870C2" w:rsidP="00B870C2">
      <w:pPr>
        <w:pStyle w:val="BodyText"/>
        <w:rPr>
          <w:rFonts w:ascii="Calibri" w:hAnsi="Calibri" w:cs="Calibri"/>
        </w:rPr>
      </w:pPr>
    </w:p>
    <w:p w14:paraId="135AEE1D" w14:textId="0DE48A12" w:rsidR="00B870C2" w:rsidRDefault="00CA69E8" w:rsidP="00B870C2">
      <w:pPr>
        <w:pStyle w:val="BodyText"/>
        <w:rPr>
          <w:rFonts w:ascii="Calibri" w:hAnsi="Calibri" w:cs="Calibri"/>
          <w:color w:val="000000"/>
          <w:sz w:val="24"/>
          <w:szCs w:val="24"/>
        </w:rPr>
      </w:pPr>
      <w:r w:rsidRPr="00CA69E8">
        <w:rPr>
          <w:rFonts w:ascii="Calibri" w:hAnsi="Calibri" w:cs="Calibri"/>
          <w:sz w:val="24"/>
          <w:szCs w:val="24"/>
        </w:rPr>
        <w:t>(H</w:t>
      </w:r>
      <w:r w:rsidRPr="00CA69E8">
        <w:rPr>
          <w:rFonts w:ascii="Calibri" w:hAnsi="Calibri" w:cs="Calibri"/>
          <w:color w:val="000000"/>
          <w:sz w:val="24"/>
          <w:szCs w:val="24"/>
        </w:rPr>
        <w:t>ead of Academy Coach &amp; Player Development (14-18 years) YDP Lead)</w:t>
      </w:r>
    </w:p>
    <w:p w14:paraId="5563003E" w14:textId="77777777" w:rsidR="00CA69E8" w:rsidRPr="00CA69E8" w:rsidRDefault="00CA69E8" w:rsidP="00B870C2">
      <w:pPr>
        <w:pStyle w:val="BodyText"/>
        <w:rPr>
          <w:rFonts w:ascii="Calibri" w:hAnsi="Calibri" w:cs="Calibri"/>
        </w:rPr>
      </w:pPr>
    </w:p>
    <w:p w14:paraId="226D9D49" w14:textId="73467E2D" w:rsidR="00B870C2" w:rsidRDefault="00B870C2" w:rsidP="00B870C2">
      <w:pPr>
        <w:widowControl w:val="0"/>
        <w:autoSpaceDE w:val="0"/>
        <w:autoSpaceDN w:val="0"/>
        <w:rPr>
          <w:rFonts w:ascii="Calibri" w:hAnsi="Calibri" w:cs="Calibri"/>
        </w:rPr>
      </w:pPr>
      <w:r w:rsidRPr="00B870C2">
        <w:rPr>
          <w:rFonts w:ascii="Calibri" w:hAnsi="Calibri" w:cs="Calibri"/>
        </w:rPr>
        <w:t xml:space="preserve">(E) </w:t>
      </w:r>
      <w:hyperlink r:id="rId25" w:history="1">
        <w:r w:rsidRPr="00B870C2">
          <w:rPr>
            <w:rStyle w:val="Hyperlink"/>
            <w:rFonts w:ascii="Calibri" w:hAnsi="Calibri" w:cs="Calibri"/>
            <w:color w:val="0070C0"/>
          </w:rPr>
          <w:t>daniel.lloyd@port-vale.co.uk</w:t>
        </w:r>
      </w:hyperlink>
      <w:r w:rsidRPr="00B870C2">
        <w:rPr>
          <w:rFonts w:ascii="Calibri" w:hAnsi="Calibri" w:cs="Calibri"/>
        </w:rPr>
        <w:t xml:space="preserve"> / (T): 01782 655</w:t>
      </w:r>
      <w:r w:rsidR="00420ECE">
        <w:rPr>
          <w:rFonts w:ascii="Calibri" w:hAnsi="Calibri" w:cs="Calibri"/>
        </w:rPr>
        <w:t>800</w:t>
      </w:r>
    </w:p>
    <w:p w14:paraId="5C9972A7" w14:textId="77777777" w:rsidR="00420ECE" w:rsidRDefault="00420ECE" w:rsidP="00B870C2">
      <w:pPr>
        <w:widowControl w:val="0"/>
        <w:autoSpaceDE w:val="0"/>
        <w:autoSpaceDN w:val="0"/>
        <w:rPr>
          <w:rFonts w:ascii="Calibri" w:hAnsi="Calibri" w:cs="Calibri"/>
        </w:rPr>
      </w:pPr>
    </w:p>
    <w:p w14:paraId="261448E1" w14:textId="6727EBF2" w:rsidR="00420ECE" w:rsidRPr="00420ECE" w:rsidRDefault="00420ECE" w:rsidP="00B870C2">
      <w:pPr>
        <w:widowControl w:val="0"/>
        <w:autoSpaceDE w:val="0"/>
        <w:autoSpaceDN w:val="0"/>
        <w:rPr>
          <w:rFonts w:ascii="Calibri" w:hAnsi="Calibri" w:cs="Calibri"/>
          <w:b/>
          <w:bCs/>
        </w:rPr>
      </w:pPr>
      <w:r w:rsidRPr="00420ECE">
        <w:rPr>
          <w:rFonts w:ascii="Calibri" w:hAnsi="Calibri" w:cs="Calibri"/>
          <w:b/>
          <w:bCs/>
        </w:rPr>
        <w:t xml:space="preserve">Port Vale Academy </w:t>
      </w:r>
      <w:r w:rsidR="007D58C6">
        <w:rPr>
          <w:rFonts w:ascii="Calibri" w:hAnsi="Calibri" w:cs="Calibri"/>
          <w:b/>
          <w:bCs/>
        </w:rPr>
        <w:t>Staff</w:t>
      </w:r>
    </w:p>
    <w:p w14:paraId="042516AA" w14:textId="71BA0F59" w:rsidR="00420ECE" w:rsidRDefault="00420ECE" w:rsidP="00B870C2">
      <w:pPr>
        <w:widowControl w:val="0"/>
        <w:autoSpaceDE w:val="0"/>
        <w:autoSpaceDN w:val="0"/>
        <w:rPr>
          <w:rFonts w:ascii="Calibri" w:hAnsi="Calibri" w:cs="Calibri"/>
        </w:rPr>
      </w:pPr>
    </w:p>
    <w:p w14:paraId="66C80D5F" w14:textId="77777777" w:rsidR="007D58C6" w:rsidRDefault="007D58C6" w:rsidP="00B870C2">
      <w:pPr>
        <w:widowControl w:val="0"/>
        <w:autoSpaceDE w:val="0"/>
        <w:autoSpaceDN w:val="0"/>
        <w:rPr>
          <w:rFonts w:ascii="Calibri" w:hAnsi="Calibri" w:cs="Calibri"/>
        </w:rPr>
      </w:pPr>
    </w:p>
    <w:p w14:paraId="1372C3C1" w14:textId="03915977" w:rsidR="007D58C6" w:rsidRDefault="00013049" w:rsidP="00B870C2">
      <w:pPr>
        <w:widowControl w:val="0"/>
        <w:autoSpaceDE w:val="0"/>
        <w:autoSpaceDN w:val="0"/>
        <w:rPr>
          <w:rFonts w:ascii="Calibri" w:hAnsi="Calibri" w:cs="Calibri"/>
        </w:rPr>
      </w:pPr>
      <w:r>
        <w:rPr>
          <w:rFonts w:ascii="Calibri" w:hAnsi="Calibri" w:cs="Calibri"/>
        </w:rPr>
        <w:t>Billy Wallace (</w:t>
      </w:r>
      <w:r w:rsidR="007D58C6">
        <w:rPr>
          <w:rFonts w:ascii="Calibri" w:hAnsi="Calibri" w:cs="Calibri"/>
        </w:rPr>
        <w:t>Port Vale Academy Operations Manager</w:t>
      </w:r>
      <w:r>
        <w:rPr>
          <w:rFonts w:ascii="Calibri" w:hAnsi="Calibri" w:cs="Calibri"/>
        </w:rPr>
        <w:t>)</w:t>
      </w:r>
    </w:p>
    <w:p w14:paraId="027AF0E3" w14:textId="77777777" w:rsidR="00013049" w:rsidRDefault="00013049" w:rsidP="00B870C2">
      <w:pPr>
        <w:widowControl w:val="0"/>
        <w:autoSpaceDE w:val="0"/>
        <w:autoSpaceDN w:val="0"/>
        <w:rPr>
          <w:rFonts w:ascii="Calibri" w:hAnsi="Calibri" w:cs="Calibri"/>
        </w:rPr>
      </w:pPr>
    </w:p>
    <w:p w14:paraId="319C481F" w14:textId="339E5B24" w:rsidR="00013049" w:rsidRPr="00B870C2" w:rsidRDefault="00013049" w:rsidP="00B870C2">
      <w:pPr>
        <w:widowControl w:val="0"/>
        <w:autoSpaceDE w:val="0"/>
        <w:autoSpaceDN w:val="0"/>
        <w:rPr>
          <w:rFonts w:ascii="Calibri" w:hAnsi="Calibri" w:cs="Calibri"/>
        </w:rPr>
      </w:pPr>
      <w:r>
        <w:rPr>
          <w:rFonts w:ascii="Calibri" w:hAnsi="Calibri" w:cs="Calibri"/>
        </w:rPr>
        <w:t xml:space="preserve">(E): </w:t>
      </w:r>
      <w:hyperlink r:id="rId26" w:history="1">
        <w:r w:rsidR="00522398" w:rsidRPr="00522398">
          <w:rPr>
            <w:rStyle w:val="Hyperlink"/>
            <w:rFonts w:ascii="Calibri" w:hAnsi="Calibri" w:cs="Calibri"/>
            <w:color w:val="215E99" w:themeColor="text2" w:themeTint="BF"/>
          </w:rPr>
          <w:t>billy.wallace@port-vale.co.uk</w:t>
        </w:r>
      </w:hyperlink>
      <w:r w:rsidR="00522398">
        <w:rPr>
          <w:rFonts w:ascii="Calibri" w:hAnsi="Calibri" w:cs="Calibri"/>
        </w:rPr>
        <w:t xml:space="preserve"> / (T): 01782 655800 </w:t>
      </w:r>
    </w:p>
    <w:p w14:paraId="6BF3F85E" w14:textId="77777777" w:rsidR="00B870C2" w:rsidRDefault="00B870C2"/>
    <w:p w14:paraId="64E4FEB7" w14:textId="77777777" w:rsidR="00B870C2" w:rsidRDefault="00B870C2"/>
    <w:p w14:paraId="3EE57B24" w14:textId="77777777" w:rsidR="00B870C2" w:rsidRDefault="00B870C2"/>
    <w:p w14:paraId="35EAA59C" w14:textId="77777777" w:rsidR="00B870C2" w:rsidRDefault="00B870C2"/>
    <w:p w14:paraId="013D516F" w14:textId="77777777" w:rsidR="00B870C2" w:rsidRDefault="00B870C2"/>
    <w:p w14:paraId="7BADEC4A" w14:textId="77777777" w:rsidR="00B870C2" w:rsidRDefault="00B870C2"/>
    <w:p w14:paraId="1D56B105" w14:textId="77777777" w:rsidR="00B870C2" w:rsidRDefault="00B870C2"/>
    <w:p w14:paraId="06E4ADC2" w14:textId="77777777" w:rsidR="00B870C2" w:rsidRDefault="00B870C2"/>
    <w:p w14:paraId="7D0066E3" w14:textId="77777777" w:rsidR="00B870C2" w:rsidRDefault="00B870C2"/>
    <w:p w14:paraId="7F546898" w14:textId="77777777" w:rsidR="00B870C2" w:rsidRDefault="00B870C2"/>
    <w:p w14:paraId="369B4A21" w14:textId="300FC115" w:rsidR="00B870C2" w:rsidRPr="00B870C2" w:rsidRDefault="00B870C2" w:rsidP="00B870C2">
      <w:pPr>
        <w:spacing w:line="360" w:lineRule="auto"/>
        <w:rPr>
          <w:rFonts w:ascii="Calibri" w:hAnsi="Calibri" w:cs="Calibri"/>
          <w:b/>
          <w:bCs/>
          <w:i/>
          <w:iCs/>
          <w:color w:val="0070C0"/>
          <w:u w:val="single"/>
        </w:rPr>
      </w:pPr>
      <w:r w:rsidRPr="00B870C2">
        <w:rPr>
          <w:rFonts w:ascii="Calibri" w:hAnsi="Calibri" w:cs="Calibri"/>
          <w:b/>
          <w:bCs/>
          <w:i/>
          <w:iCs/>
          <w:color w:val="0070C0"/>
          <w:u w:val="single"/>
        </w:rPr>
        <w:t>Appendix B – EXTERNAL CONTACTS &amp; RESOURCE DETAILS</w:t>
      </w:r>
    </w:p>
    <w:p w14:paraId="7E779459" w14:textId="77777777" w:rsidR="00B870C2" w:rsidRPr="00B870C2" w:rsidRDefault="00B870C2" w:rsidP="00B870C2">
      <w:pPr>
        <w:pStyle w:val="BodyText"/>
        <w:rPr>
          <w:rFonts w:ascii="Calibri" w:hAnsi="Calibri" w:cs="Calibri"/>
        </w:rPr>
      </w:pPr>
    </w:p>
    <w:p w14:paraId="4C831BA8" w14:textId="77777777" w:rsidR="00B870C2" w:rsidRPr="00B870C2" w:rsidRDefault="00B870C2" w:rsidP="00B870C2">
      <w:pPr>
        <w:pStyle w:val="BodyText"/>
        <w:rPr>
          <w:rFonts w:ascii="Calibri" w:hAnsi="Calibri" w:cs="Calibri"/>
          <w:b/>
          <w:bCs/>
          <w:i/>
          <w:iCs/>
          <w:color w:val="156082" w:themeColor="accent1"/>
          <w:sz w:val="24"/>
          <w:szCs w:val="24"/>
          <w:u w:val="single"/>
        </w:rPr>
      </w:pPr>
      <w:r w:rsidRPr="00B870C2">
        <w:rPr>
          <w:rFonts w:ascii="Calibri" w:hAnsi="Calibri" w:cs="Calibri"/>
          <w:b/>
          <w:bCs/>
          <w:sz w:val="24"/>
          <w:szCs w:val="24"/>
          <w:u w:val="single"/>
        </w:rPr>
        <w:lastRenderedPageBreak/>
        <w:t>List of External Contacts &amp; Resources</w:t>
      </w:r>
    </w:p>
    <w:p w14:paraId="5CC8E9A6" w14:textId="77777777" w:rsidR="00B870C2" w:rsidRPr="00B870C2" w:rsidRDefault="00B870C2" w:rsidP="00B870C2">
      <w:pPr>
        <w:pStyle w:val="BodyText"/>
        <w:rPr>
          <w:rFonts w:ascii="Calibri" w:hAnsi="Calibri" w:cs="Calibri"/>
        </w:rPr>
      </w:pPr>
    </w:p>
    <w:p w14:paraId="22B87B8B" w14:textId="77777777" w:rsidR="00B870C2" w:rsidRPr="00B870C2" w:rsidRDefault="00B870C2" w:rsidP="00B870C2">
      <w:pPr>
        <w:pStyle w:val="BodyText"/>
        <w:rPr>
          <w:rFonts w:ascii="Calibri" w:hAnsi="Calibri" w:cs="Calibri"/>
          <w:b/>
          <w:bCs/>
          <w:sz w:val="24"/>
          <w:szCs w:val="24"/>
        </w:rPr>
      </w:pPr>
      <w:r w:rsidRPr="00B870C2">
        <w:rPr>
          <w:rFonts w:ascii="Calibri" w:hAnsi="Calibri" w:cs="Calibri"/>
          <w:b/>
          <w:bCs/>
          <w:sz w:val="24"/>
          <w:szCs w:val="24"/>
        </w:rPr>
        <w:t>Stoke on Trent Safeguarding Children Partnership (*Stoke on Trent Only*)</w:t>
      </w:r>
    </w:p>
    <w:p w14:paraId="1A684F1A" w14:textId="77777777" w:rsidR="00B870C2" w:rsidRPr="00B870C2" w:rsidRDefault="00B870C2" w:rsidP="00B870C2">
      <w:pPr>
        <w:pStyle w:val="BodyText"/>
        <w:rPr>
          <w:rFonts w:ascii="Calibri" w:hAnsi="Calibri" w:cs="Calibri"/>
        </w:rPr>
      </w:pPr>
    </w:p>
    <w:p w14:paraId="2EAF567D" w14:textId="77777777" w:rsidR="00B870C2" w:rsidRPr="00B870C2" w:rsidRDefault="00B870C2" w:rsidP="00B870C2">
      <w:pPr>
        <w:pStyle w:val="BodyText"/>
        <w:rPr>
          <w:rFonts w:ascii="Calibri" w:hAnsi="Calibri" w:cs="Calibri"/>
          <w:b/>
          <w:bCs/>
          <w:sz w:val="24"/>
          <w:szCs w:val="24"/>
        </w:rPr>
      </w:pPr>
      <w:r w:rsidRPr="00B870C2">
        <w:rPr>
          <w:rFonts w:ascii="Calibri" w:hAnsi="Calibri" w:cs="Calibri"/>
          <w:b/>
          <w:bCs/>
          <w:sz w:val="24"/>
          <w:szCs w:val="24"/>
        </w:rPr>
        <w:t>Childrens Advice and Duty Service (CHaD)</w:t>
      </w:r>
    </w:p>
    <w:p w14:paraId="1795BC2D" w14:textId="77777777" w:rsidR="00B870C2" w:rsidRPr="00B870C2" w:rsidRDefault="00B870C2" w:rsidP="00B870C2">
      <w:pPr>
        <w:pStyle w:val="BodyText"/>
        <w:rPr>
          <w:rFonts w:ascii="Calibri" w:hAnsi="Calibri" w:cs="Calibri"/>
        </w:rPr>
      </w:pPr>
    </w:p>
    <w:p w14:paraId="6660B7C1" w14:textId="77777777" w:rsidR="00B870C2" w:rsidRPr="00B870C2" w:rsidRDefault="00B870C2" w:rsidP="00B870C2">
      <w:pPr>
        <w:rPr>
          <w:rFonts w:ascii="Calibri" w:hAnsi="Calibri" w:cs="Calibri"/>
        </w:rPr>
      </w:pPr>
      <w:r w:rsidRPr="00B870C2">
        <w:rPr>
          <w:rFonts w:ascii="Calibri" w:hAnsi="Calibri" w:cs="Calibri"/>
        </w:rPr>
        <w:t>If you suspect a Child or Young Person is at risk of significant harm.</w:t>
      </w:r>
    </w:p>
    <w:p w14:paraId="277643CD" w14:textId="77777777" w:rsidR="00B870C2" w:rsidRPr="00B870C2" w:rsidRDefault="00B870C2" w:rsidP="00B870C2">
      <w:pPr>
        <w:pStyle w:val="BodyText"/>
        <w:rPr>
          <w:rFonts w:ascii="Calibri" w:hAnsi="Calibri" w:cs="Calibri"/>
        </w:rPr>
      </w:pPr>
    </w:p>
    <w:p w14:paraId="7F13DD65" w14:textId="77777777" w:rsidR="00B870C2" w:rsidRPr="00B870C2" w:rsidRDefault="00B870C2" w:rsidP="00B870C2">
      <w:pPr>
        <w:rPr>
          <w:rFonts w:ascii="Calibri" w:hAnsi="Calibri" w:cs="Calibri"/>
        </w:rPr>
      </w:pPr>
      <w:r w:rsidRPr="00B870C2">
        <w:rPr>
          <w:rFonts w:ascii="Calibri" w:hAnsi="Calibri" w:cs="Calibri"/>
        </w:rPr>
        <w:t>(T): 01782 235100 (Monday – Friday 08:30 to 18:00 Hours).</w:t>
      </w:r>
    </w:p>
    <w:p w14:paraId="3821684C" w14:textId="77777777" w:rsidR="00B870C2" w:rsidRPr="00B870C2" w:rsidRDefault="00B870C2" w:rsidP="00B870C2">
      <w:pPr>
        <w:pStyle w:val="BodyText"/>
        <w:rPr>
          <w:rFonts w:ascii="Calibri" w:hAnsi="Calibri" w:cs="Calibri"/>
        </w:rPr>
      </w:pPr>
    </w:p>
    <w:p w14:paraId="74AB0825" w14:textId="77777777" w:rsidR="00B870C2" w:rsidRPr="00B870C2" w:rsidRDefault="00B870C2" w:rsidP="00B870C2">
      <w:pPr>
        <w:rPr>
          <w:rFonts w:ascii="Calibri" w:hAnsi="Calibri" w:cs="Calibri"/>
          <w:b/>
          <w:bCs/>
          <w:u w:val="single"/>
        </w:rPr>
      </w:pPr>
      <w:r w:rsidRPr="00B870C2">
        <w:rPr>
          <w:rFonts w:ascii="Calibri" w:hAnsi="Calibri" w:cs="Calibri"/>
          <w:b/>
          <w:bCs/>
          <w:u w:val="single"/>
        </w:rPr>
        <w:t>Out of Hours</w:t>
      </w:r>
    </w:p>
    <w:p w14:paraId="606459CB" w14:textId="77777777" w:rsidR="00B870C2" w:rsidRPr="00B870C2" w:rsidRDefault="00B870C2" w:rsidP="00B870C2">
      <w:pPr>
        <w:pStyle w:val="BodyText"/>
        <w:rPr>
          <w:rFonts w:ascii="Calibri" w:hAnsi="Calibri" w:cs="Calibri"/>
        </w:rPr>
      </w:pPr>
    </w:p>
    <w:p w14:paraId="04D59F62" w14:textId="77777777" w:rsidR="00B870C2" w:rsidRPr="00B870C2" w:rsidRDefault="00B870C2" w:rsidP="00B870C2">
      <w:pPr>
        <w:rPr>
          <w:rFonts w:ascii="Calibri" w:hAnsi="Calibri" w:cs="Calibri"/>
          <w:b/>
          <w:bCs/>
        </w:rPr>
      </w:pPr>
      <w:r w:rsidRPr="00B870C2">
        <w:rPr>
          <w:rFonts w:ascii="Calibri" w:hAnsi="Calibri" w:cs="Calibri"/>
          <w:b/>
          <w:bCs/>
        </w:rPr>
        <w:t>Emergency Duty Team (EDT)</w:t>
      </w:r>
    </w:p>
    <w:p w14:paraId="125035E4" w14:textId="77777777" w:rsidR="00B870C2" w:rsidRPr="00B870C2" w:rsidRDefault="00B870C2" w:rsidP="00B870C2">
      <w:pPr>
        <w:pStyle w:val="BodyText"/>
        <w:rPr>
          <w:rFonts w:ascii="Calibri" w:hAnsi="Calibri" w:cs="Calibri"/>
        </w:rPr>
      </w:pPr>
    </w:p>
    <w:p w14:paraId="2A3023A7" w14:textId="77777777" w:rsidR="00B870C2" w:rsidRPr="00B870C2" w:rsidRDefault="00B870C2" w:rsidP="00B870C2">
      <w:pPr>
        <w:rPr>
          <w:rFonts w:ascii="Calibri" w:hAnsi="Calibri" w:cs="Calibri"/>
        </w:rPr>
      </w:pPr>
      <w:r w:rsidRPr="00B870C2">
        <w:rPr>
          <w:rFonts w:ascii="Calibri" w:hAnsi="Calibri" w:cs="Calibri"/>
        </w:rPr>
        <w:t>(T): 01782 234234</w:t>
      </w:r>
      <w:r w:rsidRPr="00B870C2">
        <w:rPr>
          <w:rFonts w:ascii="Calibri" w:hAnsi="Calibri" w:cs="Calibri"/>
          <w:b/>
          <w:bCs/>
        </w:rPr>
        <w:t xml:space="preserve"> / </w:t>
      </w:r>
      <w:r w:rsidRPr="00B870C2">
        <w:rPr>
          <w:rFonts w:ascii="Calibri" w:hAnsi="Calibri" w:cs="Calibri"/>
        </w:rPr>
        <w:t xml:space="preserve">(W): </w:t>
      </w:r>
      <w:hyperlink r:id="rId27" w:history="1">
        <w:r w:rsidRPr="00B870C2">
          <w:rPr>
            <w:rStyle w:val="Hyperlink"/>
            <w:rFonts w:ascii="Calibri" w:hAnsi="Calibri" w:cs="Calibri"/>
            <w:color w:val="0070C0"/>
          </w:rPr>
          <w:t>www.safeguardingchildren.stoke.gov.uk</w:t>
        </w:r>
      </w:hyperlink>
    </w:p>
    <w:p w14:paraId="13D47D83" w14:textId="77777777" w:rsidR="00B870C2" w:rsidRPr="00B870C2" w:rsidRDefault="00B870C2" w:rsidP="00B870C2">
      <w:pPr>
        <w:pStyle w:val="BodyText"/>
        <w:rPr>
          <w:rStyle w:val="Hyperlink"/>
          <w:rFonts w:ascii="Calibri" w:hAnsi="Calibri" w:cs="Calibri"/>
          <w:color w:val="auto"/>
        </w:rPr>
      </w:pPr>
    </w:p>
    <w:p w14:paraId="59DFB4C6" w14:textId="77777777" w:rsidR="00B870C2" w:rsidRPr="00B870C2" w:rsidRDefault="00B870C2" w:rsidP="00B870C2">
      <w:pPr>
        <w:rPr>
          <w:rFonts w:ascii="Calibri" w:hAnsi="Calibri" w:cs="Calibri"/>
          <w:b/>
          <w:bCs/>
          <w:spacing w:val="-1"/>
        </w:rPr>
      </w:pPr>
      <w:bookmarkStart w:id="0" w:name="_Hlk127534104"/>
      <w:r w:rsidRPr="00B870C2">
        <w:rPr>
          <w:rFonts w:ascii="Calibri" w:hAnsi="Calibri" w:cs="Calibri"/>
          <w:b/>
          <w:bCs/>
          <w:spacing w:val="-1"/>
        </w:rPr>
        <w:t>Local Authority Designated Officer (LADO) (Stoke on Trent)</w:t>
      </w:r>
    </w:p>
    <w:p w14:paraId="7626F3E2" w14:textId="77777777" w:rsidR="00B870C2" w:rsidRPr="00B870C2" w:rsidRDefault="00B870C2" w:rsidP="00B870C2">
      <w:pPr>
        <w:pStyle w:val="BodyText"/>
        <w:rPr>
          <w:rFonts w:ascii="Calibri" w:hAnsi="Calibri" w:cs="Calibri"/>
        </w:rPr>
      </w:pPr>
    </w:p>
    <w:p w14:paraId="4F670AC7" w14:textId="77777777" w:rsidR="00B870C2" w:rsidRPr="00B870C2" w:rsidRDefault="00B870C2" w:rsidP="00B870C2">
      <w:pPr>
        <w:rPr>
          <w:rFonts w:ascii="Calibri" w:hAnsi="Calibri" w:cs="Calibri"/>
          <w:spacing w:val="-1"/>
        </w:rPr>
      </w:pPr>
      <w:r w:rsidRPr="00B870C2">
        <w:rPr>
          <w:rFonts w:ascii="Calibri" w:hAnsi="Calibri" w:cs="Calibri"/>
          <w:spacing w:val="-1"/>
        </w:rPr>
        <w:t>John Hanlon (T): 0800 561 0015</w:t>
      </w:r>
      <w:bookmarkEnd w:id="0"/>
    </w:p>
    <w:p w14:paraId="3F1560DD" w14:textId="77777777" w:rsidR="00B870C2" w:rsidRPr="00B870C2" w:rsidRDefault="00B870C2" w:rsidP="00B870C2">
      <w:pPr>
        <w:pStyle w:val="BodyText"/>
        <w:rPr>
          <w:rFonts w:ascii="Calibri" w:hAnsi="Calibri" w:cs="Calibri"/>
        </w:rPr>
      </w:pPr>
    </w:p>
    <w:p w14:paraId="3231DFB1" w14:textId="77777777" w:rsidR="00B870C2" w:rsidRPr="00B870C2" w:rsidRDefault="00B870C2" w:rsidP="00B870C2">
      <w:pPr>
        <w:rPr>
          <w:rFonts w:ascii="Calibri" w:hAnsi="Calibri" w:cs="Calibri"/>
          <w:b/>
          <w:bCs/>
          <w:spacing w:val="-1"/>
        </w:rPr>
      </w:pPr>
      <w:r w:rsidRPr="00B870C2">
        <w:rPr>
          <w:rFonts w:ascii="Calibri" w:hAnsi="Calibri" w:cs="Calibri"/>
          <w:b/>
          <w:bCs/>
          <w:spacing w:val="-1"/>
        </w:rPr>
        <w:t>Staffordshire Childrens Advice and Support Service (SCAS)</w:t>
      </w:r>
    </w:p>
    <w:p w14:paraId="3E5F683C" w14:textId="77777777" w:rsidR="00B870C2" w:rsidRPr="00B870C2" w:rsidRDefault="00B870C2" w:rsidP="00B870C2">
      <w:pPr>
        <w:pStyle w:val="BodyText"/>
        <w:rPr>
          <w:rFonts w:ascii="Calibri" w:hAnsi="Calibri" w:cs="Calibri"/>
        </w:rPr>
      </w:pPr>
    </w:p>
    <w:p w14:paraId="6D2EA4F4" w14:textId="77777777" w:rsidR="00B870C2" w:rsidRPr="00B870C2" w:rsidRDefault="00B870C2" w:rsidP="00B870C2">
      <w:pPr>
        <w:rPr>
          <w:rFonts w:ascii="Calibri" w:hAnsi="Calibri" w:cs="Calibri"/>
          <w:spacing w:val="-1"/>
        </w:rPr>
      </w:pPr>
      <w:r w:rsidRPr="00B870C2">
        <w:rPr>
          <w:rFonts w:ascii="Calibri" w:hAnsi="Calibri" w:cs="Calibri"/>
          <w:spacing w:val="-1"/>
        </w:rPr>
        <w:t>This service does not cover Stoke on Trent (Refer to CHaD above).</w:t>
      </w:r>
    </w:p>
    <w:p w14:paraId="317B18B5" w14:textId="77777777" w:rsidR="00B870C2" w:rsidRPr="00B870C2" w:rsidRDefault="00B870C2" w:rsidP="00B870C2">
      <w:pPr>
        <w:pStyle w:val="BodyText"/>
        <w:rPr>
          <w:rFonts w:ascii="Calibri" w:hAnsi="Calibri" w:cs="Calibri"/>
        </w:rPr>
      </w:pPr>
    </w:p>
    <w:p w14:paraId="5A6F992A" w14:textId="77777777" w:rsidR="00B870C2" w:rsidRPr="00B870C2" w:rsidRDefault="00B870C2" w:rsidP="00B870C2">
      <w:pPr>
        <w:rPr>
          <w:rFonts w:ascii="Calibri" w:hAnsi="Calibri" w:cs="Calibri"/>
        </w:rPr>
      </w:pPr>
      <w:r w:rsidRPr="00B870C2">
        <w:rPr>
          <w:rFonts w:ascii="Calibri" w:hAnsi="Calibri" w:cs="Calibri"/>
        </w:rPr>
        <w:t>If you suspect a Child or Young Person is at risk of significant harm.</w:t>
      </w:r>
    </w:p>
    <w:p w14:paraId="0653D00E" w14:textId="77777777" w:rsidR="00B870C2" w:rsidRPr="00B870C2" w:rsidRDefault="00B870C2" w:rsidP="00B870C2">
      <w:pPr>
        <w:pStyle w:val="BodyText"/>
        <w:rPr>
          <w:rFonts w:ascii="Calibri" w:hAnsi="Calibri" w:cs="Calibri"/>
        </w:rPr>
      </w:pPr>
    </w:p>
    <w:p w14:paraId="58615CDC" w14:textId="77777777" w:rsidR="00B870C2" w:rsidRPr="00B870C2" w:rsidRDefault="00B870C2" w:rsidP="00B870C2">
      <w:pPr>
        <w:rPr>
          <w:rFonts w:ascii="Calibri" w:hAnsi="Calibri" w:cs="Calibri"/>
          <w:spacing w:val="-1"/>
        </w:rPr>
      </w:pPr>
      <w:r w:rsidRPr="00B870C2">
        <w:rPr>
          <w:rFonts w:ascii="Calibri" w:hAnsi="Calibri" w:cs="Calibri"/>
          <w:spacing w:val="-1"/>
        </w:rPr>
        <w:t>(T): 0300 111 8007 (Monday – Thursday – 08:30 to 17:00 Hours &amp; Friday – 08:30 to 16:30 Hours)</w:t>
      </w:r>
    </w:p>
    <w:p w14:paraId="2A345178" w14:textId="77777777" w:rsidR="00B870C2" w:rsidRPr="00B870C2" w:rsidRDefault="00B870C2" w:rsidP="00B870C2">
      <w:pPr>
        <w:pStyle w:val="BodyText"/>
        <w:rPr>
          <w:rFonts w:ascii="Calibri" w:hAnsi="Calibri" w:cs="Calibri"/>
        </w:rPr>
      </w:pPr>
    </w:p>
    <w:p w14:paraId="34263180" w14:textId="77777777" w:rsidR="00B870C2" w:rsidRPr="00B870C2" w:rsidRDefault="00B870C2" w:rsidP="00B870C2">
      <w:pPr>
        <w:rPr>
          <w:rFonts w:ascii="Calibri" w:hAnsi="Calibri" w:cs="Calibri"/>
          <w:b/>
          <w:bCs/>
          <w:spacing w:val="-1"/>
          <w:u w:val="single"/>
        </w:rPr>
      </w:pPr>
      <w:r w:rsidRPr="00B870C2">
        <w:rPr>
          <w:rFonts w:ascii="Calibri" w:hAnsi="Calibri" w:cs="Calibri"/>
          <w:b/>
          <w:bCs/>
          <w:spacing w:val="-1"/>
          <w:u w:val="single"/>
        </w:rPr>
        <w:t>Out of Hours</w:t>
      </w:r>
    </w:p>
    <w:p w14:paraId="3845CB39" w14:textId="77777777" w:rsidR="00B870C2" w:rsidRPr="00B870C2" w:rsidRDefault="00B870C2" w:rsidP="00B870C2">
      <w:pPr>
        <w:pStyle w:val="BodyText"/>
        <w:rPr>
          <w:rFonts w:ascii="Calibri" w:hAnsi="Calibri" w:cs="Calibri"/>
        </w:rPr>
      </w:pPr>
    </w:p>
    <w:p w14:paraId="68922DBC" w14:textId="77777777" w:rsidR="00B870C2" w:rsidRPr="00B870C2" w:rsidRDefault="00B870C2" w:rsidP="00B870C2">
      <w:pPr>
        <w:rPr>
          <w:rFonts w:ascii="Calibri" w:hAnsi="Calibri" w:cs="Calibri"/>
          <w:b/>
          <w:bCs/>
          <w:spacing w:val="-1"/>
        </w:rPr>
      </w:pPr>
      <w:r w:rsidRPr="00B870C2">
        <w:rPr>
          <w:rFonts w:ascii="Calibri" w:hAnsi="Calibri" w:cs="Calibri"/>
          <w:b/>
          <w:bCs/>
          <w:spacing w:val="-1"/>
        </w:rPr>
        <w:t>Emergency Duty Service</w:t>
      </w:r>
    </w:p>
    <w:p w14:paraId="4AF171F1" w14:textId="77777777" w:rsidR="00B870C2" w:rsidRPr="00B870C2" w:rsidRDefault="00B870C2" w:rsidP="00B870C2">
      <w:pPr>
        <w:pStyle w:val="BodyText"/>
        <w:rPr>
          <w:rFonts w:ascii="Calibri" w:hAnsi="Calibri" w:cs="Calibri"/>
        </w:rPr>
      </w:pPr>
    </w:p>
    <w:p w14:paraId="2BAD12ED" w14:textId="77777777" w:rsidR="00B870C2" w:rsidRPr="00B870C2" w:rsidRDefault="00B870C2" w:rsidP="00B870C2">
      <w:pPr>
        <w:rPr>
          <w:rFonts w:ascii="Calibri" w:hAnsi="Calibri" w:cs="Calibri"/>
          <w:spacing w:val="-1"/>
        </w:rPr>
      </w:pPr>
      <w:r w:rsidRPr="00B870C2">
        <w:rPr>
          <w:rFonts w:ascii="Calibri" w:hAnsi="Calibri" w:cs="Calibri"/>
          <w:spacing w:val="-1"/>
        </w:rPr>
        <w:t xml:space="preserve">(T): 0345 604 2886 / (E) </w:t>
      </w:r>
      <w:hyperlink r:id="rId28" w:history="1">
        <w:r w:rsidRPr="00B870C2">
          <w:rPr>
            <w:rStyle w:val="Hyperlink"/>
            <w:rFonts w:ascii="Calibri" w:hAnsi="Calibri" w:cs="Calibri"/>
            <w:color w:val="0070C0"/>
            <w:spacing w:val="-1"/>
          </w:rPr>
          <w:t>eds.team.manager@staffordshire.gov.uk</w:t>
        </w:r>
      </w:hyperlink>
    </w:p>
    <w:p w14:paraId="75126BE5" w14:textId="77777777" w:rsidR="00B870C2" w:rsidRDefault="00B870C2"/>
    <w:p w14:paraId="19056D97" w14:textId="77777777" w:rsidR="00B870C2" w:rsidRPr="00B870C2" w:rsidRDefault="00B870C2" w:rsidP="00B870C2">
      <w:pPr>
        <w:rPr>
          <w:rFonts w:ascii="Calibri" w:hAnsi="Calibri" w:cs="Calibri"/>
          <w:b/>
          <w:bCs/>
          <w:spacing w:val="-1"/>
        </w:rPr>
      </w:pPr>
      <w:r w:rsidRPr="00B870C2">
        <w:rPr>
          <w:rFonts w:ascii="Calibri" w:hAnsi="Calibri" w:cs="Calibri"/>
          <w:b/>
          <w:bCs/>
          <w:spacing w:val="-1"/>
        </w:rPr>
        <w:t>Local Authority Designated Officer (LADO) (Staffordshire)</w:t>
      </w:r>
    </w:p>
    <w:p w14:paraId="0049FCB2" w14:textId="77777777" w:rsidR="00B870C2" w:rsidRPr="00B870C2" w:rsidRDefault="00B870C2" w:rsidP="00B870C2">
      <w:pPr>
        <w:rPr>
          <w:rFonts w:ascii="Calibri" w:hAnsi="Calibri" w:cs="Calibri"/>
          <w:b/>
          <w:bCs/>
          <w:spacing w:val="-1"/>
        </w:rPr>
      </w:pPr>
    </w:p>
    <w:p w14:paraId="316FED0A" w14:textId="77777777" w:rsidR="00B870C2" w:rsidRPr="00B870C2" w:rsidRDefault="00B870C2" w:rsidP="00B870C2">
      <w:pPr>
        <w:rPr>
          <w:rFonts w:ascii="Calibri" w:hAnsi="Calibri" w:cs="Calibri"/>
          <w:spacing w:val="-1"/>
        </w:rPr>
      </w:pPr>
      <w:r w:rsidRPr="00B870C2">
        <w:rPr>
          <w:rFonts w:ascii="Calibri" w:hAnsi="Calibri" w:cs="Calibri"/>
          <w:spacing w:val="-1"/>
        </w:rPr>
        <w:t>Linda Hancock (T): 0300 111 8007</w:t>
      </w:r>
    </w:p>
    <w:p w14:paraId="2DE57133" w14:textId="77777777" w:rsidR="00B870C2" w:rsidRPr="00B870C2" w:rsidRDefault="00B870C2" w:rsidP="00B870C2">
      <w:pPr>
        <w:rPr>
          <w:rFonts w:ascii="Calibri" w:hAnsi="Calibri" w:cs="Calibri"/>
        </w:rPr>
      </w:pPr>
    </w:p>
    <w:p w14:paraId="56348E36" w14:textId="77777777" w:rsidR="00B870C2" w:rsidRPr="00B870C2" w:rsidRDefault="00B870C2" w:rsidP="00B870C2">
      <w:pPr>
        <w:rPr>
          <w:rFonts w:ascii="Calibri" w:hAnsi="Calibri" w:cs="Calibri"/>
          <w:b/>
          <w:bCs/>
        </w:rPr>
      </w:pPr>
      <w:r w:rsidRPr="00B870C2">
        <w:rPr>
          <w:rFonts w:ascii="Calibri" w:hAnsi="Calibri" w:cs="Calibri"/>
          <w:b/>
          <w:bCs/>
        </w:rPr>
        <w:t>Staffordshire</w:t>
      </w:r>
      <w:r w:rsidRPr="00B870C2">
        <w:rPr>
          <w:rFonts w:ascii="Calibri" w:hAnsi="Calibri" w:cs="Calibri"/>
          <w:b/>
          <w:bCs/>
          <w:spacing w:val="-6"/>
        </w:rPr>
        <w:t xml:space="preserve"> </w:t>
      </w:r>
      <w:r w:rsidRPr="00B870C2">
        <w:rPr>
          <w:rFonts w:ascii="Calibri" w:hAnsi="Calibri" w:cs="Calibri"/>
          <w:b/>
          <w:bCs/>
        </w:rPr>
        <w:t>Police</w:t>
      </w:r>
    </w:p>
    <w:p w14:paraId="3940A1E8" w14:textId="77777777" w:rsidR="00B870C2" w:rsidRPr="00B870C2" w:rsidRDefault="00B870C2" w:rsidP="00B870C2">
      <w:pPr>
        <w:rPr>
          <w:rFonts w:ascii="Calibri" w:hAnsi="Calibri" w:cs="Calibri"/>
        </w:rPr>
      </w:pPr>
      <w:r w:rsidRPr="00B870C2">
        <w:rPr>
          <w:rFonts w:ascii="Calibri" w:hAnsi="Calibri" w:cs="Calibri"/>
        </w:rPr>
        <w:t>(T):</w:t>
      </w:r>
      <w:r w:rsidRPr="00B870C2">
        <w:rPr>
          <w:rFonts w:ascii="Calibri" w:hAnsi="Calibri" w:cs="Calibri"/>
          <w:spacing w:val="-4"/>
        </w:rPr>
        <w:t xml:space="preserve"> </w:t>
      </w:r>
      <w:r w:rsidRPr="00B870C2">
        <w:rPr>
          <w:rFonts w:ascii="Calibri" w:hAnsi="Calibri" w:cs="Calibri"/>
        </w:rPr>
        <w:t>999</w:t>
      </w:r>
      <w:r w:rsidRPr="00B870C2">
        <w:rPr>
          <w:rFonts w:ascii="Calibri" w:hAnsi="Calibri" w:cs="Calibri"/>
          <w:spacing w:val="-2"/>
        </w:rPr>
        <w:t xml:space="preserve"> </w:t>
      </w:r>
      <w:r w:rsidRPr="00B870C2">
        <w:rPr>
          <w:rFonts w:ascii="Calibri" w:hAnsi="Calibri" w:cs="Calibri"/>
        </w:rPr>
        <w:t>Emergency / (T):</w:t>
      </w:r>
      <w:r w:rsidRPr="00B870C2">
        <w:rPr>
          <w:rFonts w:ascii="Calibri" w:hAnsi="Calibri" w:cs="Calibri"/>
          <w:spacing w:val="-4"/>
        </w:rPr>
        <w:t xml:space="preserve"> </w:t>
      </w:r>
      <w:r w:rsidRPr="00B870C2">
        <w:rPr>
          <w:rFonts w:ascii="Calibri" w:hAnsi="Calibri" w:cs="Calibri"/>
        </w:rPr>
        <w:t>101</w:t>
      </w:r>
      <w:r w:rsidRPr="00B870C2">
        <w:rPr>
          <w:rFonts w:ascii="Calibri" w:hAnsi="Calibri" w:cs="Calibri"/>
          <w:spacing w:val="-2"/>
        </w:rPr>
        <w:t xml:space="preserve"> </w:t>
      </w:r>
      <w:r w:rsidRPr="00B870C2">
        <w:rPr>
          <w:rFonts w:ascii="Calibri" w:hAnsi="Calibri" w:cs="Calibri"/>
        </w:rPr>
        <w:t>Non-Emergency / (W):</w:t>
      </w:r>
      <w:r w:rsidRPr="00B870C2">
        <w:rPr>
          <w:rFonts w:ascii="Calibri" w:hAnsi="Calibri" w:cs="Calibri"/>
          <w:color w:val="0070C0"/>
        </w:rPr>
        <w:t xml:space="preserve"> </w:t>
      </w:r>
      <w:hyperlink r:id="rId29" w:history="1">
        <w:r w:rsidRPr="00B870C2">
          <w:rPr>
            <w:rStyle w:val="Hyperlink"/>
            <w:rFonts w:ascii="Calibri" w:hAnsi="Calibri" w:cs="Calibri"/>
            <w:color w:val="0070C0"/>
          </w:rPr>
          <w:t>www.staffordshire.police.uk</w:t>
        </w:r>
      </w:hyperlink>
      <w:r w:rsidRPr="00B870C2">
        <w:rPr>
          <w:rFonts w:ascii="Calibri" w:hAnsi="Calibri" w:cs="Calibri"/>
        </w:rPr>
        <w:t xml:space="preserve"> (Live Chat)</w:t>
      </w:r>
    </w:p>
    <w:p w14:paraId="0FC1CDEB" w14:textId="77777777" w:rsidR="00B870C2" w:rsidRDefault="00B870C2"/>
    <w:p w14:paraId="3B41CFA0" w14:textId="77777777" w:rsidR="00647D6B" w:rsidRPr="00B870C2" w:rsidRDefault="00647D6B" w:rsidP="00647D6B">
      <w:pPr>
        <w:rPr>
          <w:rFonts w:ascii="Calibri" w:hAnsi="Calibri" w:cs="Calibri"/>
          <w:b/>
          <w:bCs/>
        </w:rPr>
      </w:pPr>
      <w:r w:rsidRPr="00B870C2">
        <w:rPr>
          <w:rFonts w:ascii="Calibri" w:hAnsi="Calibri" w:cs="Calibri"/>
          <w:b/>
          <w:bCs/>
          <w:color w:val="000000"/>
        </w:rPr>
        <w:t>St</w:t>
      </w:r>
      <w:r w:rsidRPr="00B870C2">
        <w:rPr>
          <w:rFonts w:ascii="Calibri" w:hAnsi="Calibri" w:cs="Calibri"/>
          <w:b/>
          <w:bCs/>
        </w:rPr>
        <w:t>affordshire Police Prevent Team</w:t>
      </w:r>
    </w:p>
    <w:p w14:paraId="66C70EC1" w14:textId="77777777" w:rsidR="00647D6B" w:rsidRPr="00B870C2" w:rsidRDefault="00647D6B" w:rsidP="00647D6B">
      <w:pPr>
        <w:pStyle w:val="BodyText"/>
        <w:rPr>
          <w:rFonts w:ascii="Calibri" w:hAnsi="Calibri" w:cs="Calibri"/>
        </w:rPr>
      </w:pPr>
    </w:p>
    <w:p w14:paraId="6C3E7821" w14:textId="77777777" w:rsidR="00647D6B" w:rsidRDefault="00647D6B" w:rsidP="00647D6B">
      <w:pPr>
        <w:spacing w:line="276" w:lineRule="auto"/>
        <w:rPr>
          <w:rFonts w:ascii="Calibri" w:hAnsi="Calibri" w:cs="Calibri"/>
        </w:rPr>
      </w:pPr>
      <w:r w:rsidRPr="00B870C2">
        <w:rPr>
          <w:rFonts w:ascii="Calibri" w:hAnsi="Calibri" w:cs="Calibri"/>
        </w:rPr>
        <w:t xml:space="preserve">(T): 01785 232054 / (E): </w:t>
      </w:r>
      <w:hyperlink r:id="rId30" w:history="1">
        <w:r w:rsidRPr="00B870C2">
          <w:rPr>
            <w:rStyle w:val="Hyperlink"/>
            <w:rFonts w:ascii="Calibri" w:hAnsi="Calibri" w:cs="Calibri"/>
            <w:color w:val="0070C0"/>
          </w:rPr>
          <w:t>prevent@staffordshire.pnn.police.uk</w:t>
        </w:r>
      </w:hyperlink>
      <w:r w:rsidRPr="00B870C2">
        <w:rPr>
          <w:rFonts w:ascii="Calibri" w:hAnsi="Calibri" w:cs="Calibri"/>
          <w:color w:val="0070C0"/>
        </w:rPr>
        <w:t xml:space="preserve"> </w:t>
      </w:r>
    </w:p>
    <w:p w14:paraId="7A69F5A9" w14:textId="323311CB" w:rsidR="00B870C2" w:rsidRPr="00647D6B" w:rsidRDefault="00B870C2" w:rsidP="00647D6B">
      <w:pPr>
        <w:spacing w:line="276" w:lineRule="auto"/>
        <w:rPr>
          <w:rFonts w:ascii="Calibri" w:hAnsi="Calibri" w:cs="Calibri"/>
        </w:rPr>
      </w:pPr>
      <w:r w:rsidRPr="00B870C2">
        <w:rPr>
          <w:rFonts w:ascii="Calibri" w:hAnsi="Calibri" w:cs="Calibri"/>
          <w:b/>
          <w:bCs/>
          <w:i/>
          <w:iCs/>
          <w:color w:val="0070C0"/>
          <w:u w:val="single"/>
        </w:rPr>
        <w:t>Appendix B – EXTERNAL CONTACTS &amp; RESOURCE DETAILS</w:t>
      </w:r>
      <w:r w:rsidR="00834D12">
        <w:rPr>
          <w:rFonts w:ascii="Calibri" w:hAnsi="Calibri" w:cs="Calibri"/>
          <w:b/>
          <w:bCs/>
          <w:i/>
          <w:iCs/>
          <w:color w:val="0070C0"/>
          <w:u w:val="single"/>
        </w:rPr>
        <w:t xml:space="preserve"> (Continued)</w:t>
      </w:r>
    </w:p>
    <w:p w14:paraId="1559E6F4" w14:textId="77777777" w:rsidR="00B870C2" w:rsidRPr="00B870C2" w:rsidRDefault="00B870C2" w:rsidP="00B870C2">
      <w:pPr>
        <w:pStyle w:val="BodyText"/>
        <w:rPr>
          <w:rFonts w:ascii="Calibri" w:hAnsi="Calibri" w:cs="Calibri"/>
        </w:rPr>
      </w:pPr>
    </w:p>
    <w:p w14:paraId="34FDE812" w14:textId="77777777" w:rsidR="00B870C2" w:rsidRPr="00B870C2" w:rsidRDefault="00B870C2" w:rsidP="00B870C2">
      <w:pPr>
        <w:spacing w:line="276" w:lineRule="auto"/>
        <w:rPr>
          <w:rFonts w:ascii="Calibri" w:hAnsi="Calibri" w:cs="Calibri"/>
          <w:b/>
          <w:bCs/>
        </w:rPr>
      </w:pPr>
      <w:r w:rsidRPr="00B870C2">
        <w:rPr>
          <w:rFonts w:ascii="Calibri" w:hAnsi="Calibri" w:cs="Calibri"/>
          <w:b/>
          <w:bCs/>
        </w:rPr>
        <w:lastRenderedPageBreak/>
        <w:t>Police Anti-Terrorist Hotline</w:t>
      </w:r>
    </w:p>
    <w:p w14:paraId="0BBCD4AE" w14:textId="77777777" w:rsidR="00B870C2" w:rsidRPr="00B870C2" w:rsidRDefault="00B870C2" w:rsidP="00B870C2">
      <w:pPr>
        <w:pStyle w:val="BodyText"/>
        <w:rPr>
          <w:rFonts w:ascii="Calibri" w:hAnsi="Calibri" w:cs="Calibri"/>
        </w:rPr>
      </w:pPr>
    </w:p>
    <w:p w14:paraId="6637DE64" w14:textId="77777777" w:rsidR="00B870C2" w:rsidRPr="00B870C2" w:rsidRDefault="00B870C2" w:rsidP="00B870C2">
      <w:pPr>
        <w:spacing w:line="276" w:lineRule="auto"/>
        <w:rPr>
          <w:rFonts w:ascii="Calibri" w:hAnsi="Calibri" w:cs="Calibri"/>
        </w:rPr>
      </w:pPr>
      <w:r w:rsidRPr="00B870C2">
        <w:rPr>
          <w:rFonts w:ascii="Calibri" w:hAnsi="Calibri" w:cs="Calibri"/>
        </w:rPr>
        <w:t>(T): 0800</w:t>
      </w:r>
      <w:r w:rsidRPr="00B870C2">
        <w:rPr>
          <w:rFonts w:ascii="Calibri" w:hAnsi="Calibri" w:cs="Calibri"/>
          <w:spacing w:val="-4"/>
        </w:rPr>
        <w:t xml:space="preserve"> </w:t>
      </w:r>
      <w:r w:rsidRPr="00B870C2">
        <w:rPr>
          <w:rFonts w:ascii="Calibri" w:hAnsi="Calibri" w:cs="Calibri"/>
        </w:rPr>
        <w:t>789</w:t>
      </w:r>
      <w:r w:rsidRPr="00B870C2">
        <w:rPr>
          <w:rFonts w:ascii="Calibri" w:hAnsi="Calibri" w:cs="Calibri"/>
          <w:spacing w:val="-3"/>
        </w:rPr>
        <w:t xml:space="preserve"> </w:t>
      </w:r>
      <w:r w:rsidRPr="00B870C2">
        <w:rPr>
          <w:rFonts w:ascii="Calibri" w:hAnsi="Calibri" w:cs="Calibri"/>
        </w:rPr>
        <w:t>321</w:t>
      </w:r>
    </w:p>
    <w:p w14:paraId="085B919A" w14:textId="77777777" w:rsidR="00B870C2" w:rsidRPr="00B870C2" w:rsidRDefault="00B870C2" w:rsidP="00B870C2">
      <w:pPr>
        <w:pStyle w:val="BodyText"/>
        <w:rPr>
          <w:rFonts w:ascii="Calibri" w:hAnsi="Calibri" w:cs="Calibri"/>
        </w:rPr>
      </w:pPr>
    </w:p>
    <w:p w14:paraId="3BED6A4E" w14:textId="77777777" w:rsidR="00B870C2" w:rsidRPr="00B870C2" w:rsidRDefault="00B870C2" w:rsidP="00B870C2">
      <w:pPr>
        <w:rPr>
          <w:rFonts w:ascii="Calibri" w:hAnsi="Calibri" w:cs="Calibri"/>
          <w:b/>
          <w:bCs/>
        </w:rPr>
      </w:pPr>
      <w:r w:rsidRPr="00B870C2">
        <w:rPr>
          <w:rFonts w:ascii="Calibri" w:hAnsi="Calibri" w:cs="Calibri"/>
          <w:b/>
          <w:bCs/>
        </w:rPr>
        <w:t>NSPCC</w:t>
      </w:r>
      <w:r w:rsidRPr="00B870C2">
        <w:rPr>
          <w:rFonts w:ascii="Calibri" w:hAnsi="Calibri" w:cs="Calibri"/>
          <w:b/>
          <w:bCs/>
          <w:spacing w:val="-3"/>
        </w:rPr>
        <w:t xml:space="preserve"> </w:t>
      </w:r>
      <w:r w:rsidRPr="00B870C2">
        <w:rPr>
          <w:rFonts w:ascii="Calibri" w:hAnsi="Calibri" w:cs="Calibri"/>
          <w:b/>
          <w:bCs/>
        </w:rPr>
        <w:t>Helpline</w:t>
      </w:r>
    </w:p>
    <w:p w14:paraId="1E14165E" w14:textId="77777777" w:rsidR="00B870C2" w:rsidRPr="00B870C2" w:rsidRDefault="00B870C2" w:rsidP="00B870C2">
      <w:pPr>
        <w:pStyle w:val="BodyText"/>
        <w:rPr>
          <w:rFonts w:ascii="Calibri" w:hAnsi="Calibri" w:cs="Calibri"/>
        </w:rPr>
      </w:pPr>
    </w:p>
    <w:p w14:paraId="03AADA6F" w14:textId="77777777" w:rsidR="00B870C2" w:rsidRPr="00B870C2" w:rsidRDefault="00B870C2" w:rsidP="00B870C2">
      <w:pPr>
        <w:rPr>
          <w:rFonts w:ascii="Calibri" w:hAnsi="Calibri" w:cs="Calibri"/>
        </w:rPr>
      </w:pPr>
      <w:r w:rsidRPr="00B870C2">
        <w:rPr>
          <w:rFonts w:ascii="Calibri" w:hAnsi="Calibri" w:cs="Calibri"/>
        </w:rPr>
        <w:t>(T):</w:t>
      </w:r>
      <w:r w:rsidRPr="00B870C2">
        <w:rPr>
          <w:rFonts w:ascii="Calibri" w:hAnsi="Calibri" w:cs="Calibri"/>
          <w:spacing w:val="-2"/>
        </w:rPr>
        <w:t xml:space="preserve"> </w:t>
      </w:r>
      <w:r w:rsidRPr="00B870C2">
        <w:rPr>
          <w:rFonts w:ascii="Calibri" w:hAnsi="Calibri" w:cs="Calibri"/>
        </w:rPr>
        <w:t>0808</w:t>
      </w:r>
      <w:r w:rsidRPr="00B870C2">
        <w:rPr>
          <w:rFonts w:ascii="Calibri" w:hAnsi="Calibri" w:cs="Calibri"/>
          <w:spacing w:val="-2"/>
        </w:rPr>
        <w:t xml:space="preserve"> </w:t>
      </w:r>
      <w:r w:rsidRPr="00B870C2">
        <w:rPr>
          <w:rFonts w:ascii="Calibri" w:hAnsi="Calibri" w:cs="Calibri"/>
        </w:rPr>
        <w:t>800</w:t>
      </w:r>
      <w:r w:rsidRPr="00B870C2">
        <w:rPr>
          <w:rFonts w:ascii="Calibri" w:hAnsi="Calibri" w:cs="Calibri"/>
          <w:spacing w:val="-1"/>
        </w:rPr>
        <w:t xml:space="preserve"> </w:t>
      </w:r>
      <w:r w:rsidRPr="00B870C2">
        <w:rPr>
          <w:rFonts w:ascii="Calibri" w:hAnsi="Calibri" w:cs="Calibri"/>
        </w:rPr>
        <w:t>5000 / (Text): 88858 / (E):</w:t>
      </w:r>
      <w:r w:rsidRPr="00B870C2">
        <w:rPr>
          <w:rFonts w:ascii="Calibri" w:hAnsi="Calibri" w:cs="Calibri"/>
          <w:spacing w:val="-8"/>
        </w:rPr>
        <w:t xml:space="preserve"> </w:t>
      </w:r>
      <w:hyperlink r:id="rId31" w:history="1">
        <w:r w:rsidRPr="00B870C2">
          <w:rPr>
            <w:rStyle w:val="Hyperlink"/>
            <w:rFonts w:ascii="Calibri" w:hAnsi="Calibri" w:cs="Calibri"/>
            <w:color w:val="0070C0"/>
            <w:spacing w:val="-8"/>
          </w:rPr>
          <w:t>help@nspcc.org.uk</w:t>
        </w:r>
      </w:hyperlink>
      <w:r w:rsidRPr="00B870C2">
        <w:rPr>
          <w:rFonts w:ascii="Calibri" w:hAnsi="Calibri" w:cs="Calibri"/>
          <w:color w:val="0070C0"/>
          <w:spacing w:val="-8"/>
        </w:rPr>
        <w:t xml:space="preserve"> </w:t>
      </w:r>
    </w:p>
    <w:p w14:paraId="4C8A9656" w14:textId="77777777" w:rsidR="00B870C2" w:rsidRPr="00B870C2" w:rsidRDefault="00B870C2" w:rsidP="00B870C2">
      <w:pPr>
        <w:pStyle w:val="BodyText"/>
        <w:rPr>
          <w:rFonts w:ascii="Calibri" w:hAnsi="Calibri" w:cs="Calibri"/>
        </w:rPr>
      </w:pPr>
    </w:p>
    <w:p w14:paraId="7BB63C0D" w14:textId="77777777" w:rsidR="00B870C2" w:rsidRPr="00B870C2" w:rsidRDefault="00B870C2" w:rsidP="00B870C2">
      <w:pPr>
        <w:rPr>
          <w:rFonts w:ascii="Calibri" w:hAnsi="Calibri" w:cs="Calibri"/>
          <w:b/>
          <w:bCs/>
          <w:color w:val="111111"/>
          <w:shd w:val="clear" w:color="auto" w:fill="FFFFFF"/>
        </w:rPr>
      </w:pPr>
      <w:r w:rsidRPr="00B870C2">
        <w:rPr>
          <w:rFonts w:ascii="Calibri" w:hAnsi="Calibri" w:cs="Calibri"/>
          <w:b/>
          <w:bCs/>
          <w:color w:val="111111"/>
          <w:shd w:val="clear" w:color="auto" w:fill="FFFFFF"/>
        </w:rPr>
        <w:t>Child Protection in Sport Unit (CPSU)</w:t>
      </w:r>
    </w:p>
    <w:p w14:paraId="192AC49F" w14:textId="77777777" w:rsidR="00B870C2" w:rsidRPr="00B870C2" w:rsidRDefault="00B870C2" w:rsidP="00B870C2">
      <w:pPr>
        <w:pStyle w:val="BodyText"/>
        <w:rPr>
          <w:rFonts w:ascii="Calibri" w:hAnsi="Calibri" w:cs="Calibri"/>
        </w:rPr>
      </w:pPr>
    </w:p>
    <w:p w14:paraId="18C5D205" w14:textId="77777777" w:rsidR="00B870C2" w:rsidRPr="00B870C2" w:rsidRDefault="00B870C2" w:rsidP="00B870C2">
      <w:pPr>
        <w:rPr>
          <w:rStyle w:val="Hyperlink"/>
          <w:rFonts w:ascii="Calibri" w:hAnsi="Calibri" w:cs="Calibri"/>
          <w:shd w:val="clear" w:color="auto" w:fill="FFFFFF"/>
        </w:rPr>
      </w:pPr>
      <w:r w:rsidRPr="00B870C2">
        <w:rPr>
          <w:rFonts w:ascii="Calibri" w:hAnsi="Calibri" w:cs="Calibri"/>
          <w:color w:val="111111"/>
          <w:shd w:val="clear" w:color="auto" w:fill="FFFFFF"/>
        </w:rPr>
        <w:t>(E):</w:t>
      </w:r>
      <w:r w:rsidRPr="00B870C2">
        <w:rPr>
          <w:rFonts w:ascii="Calibri" w:hAnsi="Calibri" w:cs="Calibri"/>
          <w:color w:val="0070C0"/>
          <w:shd w:val="clear" w:color="auto" w:fill="FFFFFF"/>
        </w:rPr>
        <w:t xml:space="preserve"> </w:t>
      </w:r>
      <w:hyperlink r:id="rId32" w:history="1">
        <w:r w:rsidRPr="00B870C2">
          <w:rPr>
            <w:rStyle w:val="Hyperlink"/>
            <w:rFonts w:ascii="Calibri" w:hAnsi="Calibri" w:cs="Calibri"/>
            <w:color w:val="0070C0"/>
            <w:shd w:val="clear" w:color="auto" w:fill="FFFFFF"/>
          </w:rPr>
          <w:t>cpsu@nspcc.org.uk</w:t>
        </w:r>
      </w:hyperlink>
    </w:p>
    <w:p w14:paraId="7816BD84" w14:textId="77777777" w:rsidR="00B870C2" w:rsidRPr="00AF6830" w:rsidRDefault="00B870C2" w:rsidP="00AF6830">
      <w:pPr>
        <w:pStyle w:val="BodyText"/>
        <w:rPr>
          <w:rStyle w:val="Strong"/>
          <w:b w:val="0"/>
          <w:bCs w:val="0"/>
        </w:rPr>
      </w:pPr>
    </w:p>
    <w:p w14:paraId="1B715788" w14:textId="77777777" w:rsidR="00B870C2" w:rsidRPr="00B870C2" w:rsidRDefault="00B870C2" w:rsidP="00B870C2">
      <w:pPr>
        <w:rPr>
          <w:rFonts w:ascii="Calibri" w:hAnsi="Calibri" w:cs="Calibri"/>
          <w:b/>
          <w:bCs/>
        </w:rPr>
      </w:pPr>
      <w:r w:rsidRPr="00B870C2">
        <w:rPr>
          <w:rFonts w:ascii="Calibri" w:hAnsi="Calibri" w:cs="Calibri"/>
          <w:b/>
          <w:bCs/>
        </w:rPr>
        <w:t>Football Association (FA) Safeguarding Team</w:t>
      </w:r>
    </w:p>
    <w:p w14:paraId="6637C981" w14:textId="77777777" w:rsidR="00B870C2" w:rsidRPr="00B870C2" w:rsidRDefault="00B870C2" w:rsidP="00B870C2">
      <w:pPr>
        <w:pStyle w:val="BodyText"/>
        <w:rPr>
          <w:rFonts w:ascii="Calibri" w:hAnsi="Calibri" w:cs="Calibri"/>
        </w:rPr>
      </w:pPr>
    </w:p>
    <w:p w14:paraId="053A568C" w14:textId="77777777" w:rsidR="00B870C2" w:rsidRPr="00B870C2" w:rsidRDefault="00B870C2" w:rsidP="00B870C2">
      <w:pPr>
        <w:rPr>
          <w:rStyle w:val="Hyperlink"/>
          <w:rFonts w:ascii="Calibri" w:hAnsi="Calibri" w:cs="Calibri"/>
        </w:rPr>
      </w:pPr>
      <w:r w:rsidRPr="00B870C2">
        <w:rPr>
          <w:rFonts w:ascii="Calibri" w:hAnsi="Calibri" w:cs="Calibri"/>
        </w:rPr>
        <w:t xml:space="preserve">(T): 0800 169 1863 / (E): </w:t>
      </w:r>
      <w:hyperlink r:id="rId33" w:history="1">
        <w:r w:rsidRPr="00B870C2">
          <w:rPr>
            <w:rStyle w:val="Hyperlink"/>
            <w:rFonts w:ascii="Calibri" w:hAnsi="Calibri" w:cs="Calibri"/>
            <w:color w:val="0070C0"/>
          </w:rPr>
          <w:t>safeguarding@TheFA.com</w:t>
        </w:r>
      </w:hyperlink>
    </w:p>
    <w:p w14:paraId="2A16F5ED" w14:textId="77777777" w:rsidR="00B870C2" w:rsidRPr="00B870C2" w:rsidRDefault="00B870C2" w:rsidP="00B870C2">
      <w:pPr>
        <w:pStyle w:val="BodyText"/>
        <w:rPr>
          <w:rFonts w:ascii="Calibri" w:hAnsi="Calibri" w:cs="Calibri"/>
        </w:rPr>
      </w:pPr>
      <w:r w:rsidRPr="00B870C2">
        <w:rPr>
          <w:rFonts w:ascii="Calibri" w:hAnsi="Calibri" w:cs="Calibri"/>
        </w:rPr>
        <w:t xml:space="preserve"> </w:t>
      </w:r>
    </w:p>
    <w:p w14:paraId="4DE5605C" w14:textId="77777777" w:rsidR="00B870C2" w:rsidRPr="00B870C2" w:rsidRDefault="00B870C2" w:rsidP="00B870C2">
      <w:pPr>
        <w:rPr>
          <w:rFonts w:ascii="Calibri" w:hAnsi="Calibri" w:cs="Calibri"/>
          <w:b/>
          <w:w w:val="95"/>
        </w:rPr>
      </w:pPr>
      <w:r w:rsidRPr="00B870C2">
        <w:rPr>
          <w:rFonts w:ascii="Calibri" w:hAnsi="Calibri" w:cs="Calibri"/>
          <w:b/>
          <w:w w:val="95"/>
        </w:rPr>
        <w:t>English Football League (EFL) Safeguarding Team</w:t>
      </w:r>
    </w:p>
    <w:p w14:paraId="73AE8C66" w14:textId="77777777" w:rsidR="00B870C2" w:rsidRPr="00AF6830" w:rsidRDefault="00B870C2" w:rsidP="00AF6830">
      <w:pPr>
        <w:pStyle w:val="BodyText"/>
      </w:pPr>
    </w:p>
    <w:p w14:paraId="0A4D233D" w14:textId="77777777" w:rsidR="00B870C2" w:rsidRPr="00B870C2" w:rsidRDefault="00B870C2" w:rsidP="00B870C2">
      <w:pPr>
        <w:rPr>
          <w:rFonts w:ascii="Calibri" w:hAnsi="Calibri" w:cs="Calibri"/>
        </w:rPr>
      </w:pPr>
      <w:r w:rsidRPr="00B870C2">
        <w:rPr>
          <w:rFonts w:ascii="Calibri" w:hAnsi="Calibri" w:cs="Calibri"/>
        </w:rPr>
        <w:t>(T):</w:t>
      </w:r>
      <w:r w:rsidRPr="00B870C2">
        <w:rPr>
          <w:rFonts w:ascii="Calibri" w:hAnsi="Calibri" w:cs="Calibri"/>
          <w:spacing w:val="59"/>
        </w:rPr>
        <w:t xml:space="preserve"> </w:t>
      </w:r>
      <w:r w:rsidRPr="00B870C2">
        <w:rPr>
          <w:rFonts w:ascii="Calibri" w:hAnsi="Calibri" w:cs="Calibri"/>
        </w:rPr>
        <w:t>01772</w:t>
      </w:r>
      <w:r w:rsidRPr="00B870C2">
        <w:rPr>
          <w:rFonts w:ascii="Calibri" w:hAnsi="Calibri" w:cs="Calibri"/>
          <w:spacing w:val="-1"/>
        </w:rPr>
        <w:t xml:space="preserve"> </w:t>
      </w:r>
      <w:r w:rsidRPr="00B870C2">
        <w:rPr>
          <w:rFonts w:ascii="Calibri" w:hAnsi="Calibri" w:cs="Calibri"/>
        </w:rPr>
        <w:t xml:space="preserve">325490 / (E): </w:t>
      </w:r>
      <w:hyperlink r:id="rId34" w:history="1">
        <w:r w:rsidRPr="00B870C2">
          <w:rPr>
            <w:rStyle w:val="Hyperlink"/>
            <w:rFonts w:ascii="Calibri" w:hAnsi="Calibri" w:cs="Calibri"/>
            <w:color w:val="0070C0"/>
          </w:rPr>
          <w:t>safeguarding@efl.com</w:t>
        </w:r>
      </w:hyperlink>
    </w:p>
    <w:p w14:paraId="3BBC88CA" w14:textId="77777777" w:rsidR="00B870C2" w:rsidRDefault="00B870C2"/>
    <w:p w14:paraId="311C63CE" w14:textId="77777777" w:rsidR="00AF6830" w:rsidRDefault="00AF6830"/>
    <w:p w14:paraId="569FC9B4" w14:textId="77777777" w:rsidR="00AF6830" w:rsidRDefault="00AF6830"/>
    <w:p w14:paraId="6D0B716A" w14:textId="77777777" w:rsidR="00095C85" w:rsidRDefault="00095C85"/>
    <w:p w14:paraId="19455CC9" w14:textId="77777777" w:rsidR="00095C85" w:rsidRDefault="00095C85"/>
    <w:p w14:paraId="08E475A7" w14:textId="77777777" w:rsidR="00095C85" w:rsidRDefault="00095C85"/>
    <w:p w14:paraId="01F5CE30" w14:textId="77777777" w:rsidR="00095C85" w:rsidRDefault="00095C85"/>
    <w:p w14:paraId="18A74815" w14:textId="77777777" w:rsidR="00095C85" w:rsidRDefault="00095C85"/>
    <w:p w14:paraId="61902C0D" w14:textId="77777777" w:rsidR="00095C85" w:rsidRDefault="00095C85"/>
    <w:p w14:paraId="02E8D1ED" w14:textId="77777777" w:rsidR="00095C85" w:rsidRDefault="00095C85"/>
    <w:p w14:paraId="3C128249" w14:textId="77777777" w:rsidR="00095C85" w:rsidRDefault="00095C85"/>
    <w:p w14:paraId="4E6AE184" w14:textId="77777777" w:rsidR="00095C85" w:rsidRDefault="00095C85"/>
    <w:p w14:paraId="254716B0" w14:textId="77777777" w:rsidR="00095C85" w:rsidRDefault="00095C85"/>
    <w:p w14:paraId="74E8DF38" w14:textId="77777777" w:rsidR="00095C85" w:rsidRDefault="00095C85"/>
    <w:p w14:paraId="38642A28" w14:textId="77777777" w:rsidR="00095C85" w:rsidRDefault="00095C85"/>
    <w:p w14:paraId="4CA7A050" w14:textId="77777777" w:rsidR="00095C85" w:rsidRDefault="00095C85"/>
    <w:p w14:paraId="10185F46" w14:textId="77777777" w:rsidR="00095C85" w:rsidRDefault="00095C85"/>
    <w:p w14:paraId="65B12092" w14:textId="77777777" w:rsidR="00095C85" w:rsidRDefault="00095C85"/>
    <w:p w14:paraId="4BDAC6C1" w14:textId="77777777" w:rsidR="00B16383" w:rsidRDefault="00B16383" w:rsidP="00095C85">
      <w:pPr>
        <w:pStyle w:val="Header"/>
        <w:rPr>
          <w:rFonts w:ascii="Calibri" w:eastAsia="Calibri" w:hAnsi="Calibri" w:cs="Calibri"/>
          <w:b/>
          <w:bCs/>
          <w:i/>
          <w:iCs/>
          <w:color w:val="0070C0"/>
          <w:sz w:val="22"/>
          <w:szCs w:val="22"/>
          <w:u w:val="single"/>
        </w:rPr>
      </w:pPr>
    </w:p>
    <w:p w14:paraId="4A16CBAA" w14:textId="77777777" w:rsidR="00710CFB" w:rsidRDefault="00710CFB" w:rsidP="00095C85">
      <w:pPr>
        <w:pStyle w:val="Header"/>
        <w:rPr>
          <w:rFonts w:ascii="Calibri" w:eastAsia="Calibri" w:hAnsi="Calibri" w:cs="Calibri"/>
          <w:b/>
          <w:bCs/>
          <w:i/>
          <w:iCs/>
          <w:color w:val="0070C0"/>
          <w:sz w:val="22"/>
          <w:szCs w:val="22"/>
          <w:u w:val="single"/>
        </w:rPr>
      </w:pPr>
    </w:p>
    <w:p w14:paraId="46A17FCB" w14:textId="77777777" w:rsidR="002C49C9" w:rsidRDefault="002C49C9" w:rsidP="00095C85">
      <w:pPr>
        <w:pStyle w:val="Header"/>
        <w:rPr>
          <w:rFonts w:ascii="Calibri" w:eastAsia="Calibri" w:hAnsi="Calibri" w:cs="Calibri"/>
          <w:b/>
          <w:bCs/>
          <w:i/>
          <w:iCs/>
          <w:color w:val="0070C0"/>
          <w:sz w:val="22"/>
          <w:szCs w:val="22"/>
          <w:u w:val="single"/>
        </w:rPr>
      </w:pPr>
    </w:p>
    <w:p w14:paraId="50C28250" w14:textId="77777777" w:rsidR="00144DE1" w:rsidRDefault="00144DE1" w:rsidP="00095C85">
      <w:pPr>
        <w:pStyle w:val="Header"/>
        <w:rPr>
          <w:rFonts w:ascii="Calibri" w:eastAsia="Calibri" w:hAnsi="Calibri" w:cs="Calibri"/>
          <w:b/>
          <w:bCs/>
          <w:i/>
          <w:iCs/>
          <w:color w:val="0070C0"/>
          <w:sz w:val="22"/>
          <w:szCs w:val="22"/>
          <w:u w:val="single"/>
        </w:rPr>
      </w:pPr>
    </w:p>
    <w:p w14:paraId="301FA803" w14:textId="77777777" w:rsidR="002F31F2" w:rsidRDefault="002F31F2" w:rsidP="00095C85">
      <w:pPr>
        <w:pStyle w:val="Header"/>
        <w:rPr>
          <w:rFonts w:ascii="Calibri" w:eastAsia="Calibri" w:hAnsi="Calibri" w:cs="Calibri"/>
          <w:b/>
          <w:bCs/>
          <w:i/>
          <w:iCs/>
          <w:color w:val="0070C0"/>
          <w:sz w:val="22"/>
          <w:szCs w:val="22"/>
          <w:u w:val="single"/>
        </w:rPr>
      </w:pPr>
    </w:p>
    <w:p w14:paraId="70854B0B" w14:textId="77777777" w:rsidR="00D16AAF" w:rsidRDefault="00D16AAF" w:rsidP="00095C85">
      <w:pPr>
        <w:pStyle w:val="Header"/>
        <w:rPr>
          <w:rFonts w:ascii="Calibri" w:eastAsia="Calibri" w:hAnsi="Calibri" w:cs="Calibri"/>
          <w:b/>
          <w:bCs/>
          <w:i/>
          <w:iCs/>
          <w:color w:val="0070C0"/>
          <w:sz w:val="22"/>
          <w:szCs w:val="22"/>
          <w:u w:val="single"/>
        </w:rPr>
      </w:pPr>
    </w:p>
    <w:p w14:paraId="4F79A513" w14:textId="77777777" w:rsidR="00D16AAF" w:rsidRDefault="00D16AAF" w:rsidP="00095C85">
      <w:pPr>
        <w:pStyle w:val="Header"/>
        <w:rPr>
          <w:rFonts w:ascii="Calibri" w:eastAsia="Calibri" w:hAnsi="Calibri" w:cs="Calibri"/>
          <w:b/>
          <w:bCs/>
          <w:i/>
          <w:iCs/>
          <w:color w:val="0070C0"/>
          <w:sz w:val="22"/>
          <w:szCs w:val="22"/>
          <w:u w:val="single"/>
        </w:rPr>
      </w:pPr>
    </w:p>
    <w:p w14:paraId="137A2EC3" w14:textId="77777777" w:rsidR="00D16AAF" w:rsidRDefault="00D16AAF" w:rsidP="00095C85">
      <w:pPr>
        <w:pStyle w:val="Header"/>
        <w:rPr>
          <w:rFonts w:ascii="Calibri" w:eastAsia="Calibri" w:hAnsi="Calibri" w:cs="Calibri"/>
          <w:b/>
          <w:bCs/>
          <w:i/>
          <w:iCs/>
          <w:color w:val="0070C0"/>
          <w:sz w:val="22"/>
          <w:szCs w:val="22"/>
          <w:u w:val="single"/>
        </w:rPr>
      </w:pPr>
    </w:p>
    <w:p w14:paraId="025139D6" w14:textId="77777777" w:rsidR="00D16AAF" w:rsidRDefault="00D16AAF" w:rsidP="00095C85">
      <w:pPr>
        <w:pStyle w:val="Header"/>
        <w:rPr>
          <w:rFonts w:ascii="Calibri" w:eastAsia="Calibri" w:hAnsi="Calibri" w:cs="Calibri"/>
          <w:b/>
          <w:bCs/>
          <w:i/>
          <w:iCs/>
          <w:color w:val="0070C0"/>
          <w:sz w:val="22"/>
          <w:szCs w:val="22"/>
          <w:u w:val="single"/>
        </w:rPr>
      </w:pPr>
    </w:p>
    <w:p w14:paraId="189FFC0D" w14:textId="51609C19" w:rsidR="00095C85" w:rsidRPr="00AF6830" w:rsidRDefault="00095C85" w:rsidP="00095C85">
      <w:pPr>
        <w:pStyle w:val="Header"/>
        <w:rPr>
          <w:rFonts w:ascii="Calibri" w:eastAsia="Calibri" w:hAnsi="Calibri" w:cs="Calibri"/>
          <w:b/>
          <w:bCs/>
          <w:i/>
          <w:iCs/>
          <w:color w:val="156082" w:themeColor="accent1"/>
          <w:sz w:val="22"/>
          <w:szCs w:val="22"/>
          <w:u w:val="single"/>
        </w:rPr>
      </w:pPr>
      <w:r w:rsidRPr="00AF6830">
        <w:rPr>
          <w:rFonts w:ascii="Calibri" w:eastAsia="Calibri" w:hAnsi="Calibri" w:cs="Calibri"/>
          <w:b/>
          <w:bCs/>
          <w:i/>
          <w:iCs/>
          <w:color w:val="0070C0"/>
          <w:sz w:val="22"/>
          <w:szCs w:val="22"/>
          <w:u w:val="single"/>
        </w:rPr>
        <w:t xml:space="preserve">Appendix </w:t>
      </w:r>
      <w:r>
        <w:rPr>
          <w:rFonts w:ascii="Calibri" w:eastAsia="Calibri" w:hAnsi="Calibri" w:cs="Calibri"/>
          <w:b/>
          <w:bCs/>
          <w:i/>
          <w:iCs/>
          <w:color w:val="0070C0"/>
          <w:sz w:val="22"/>
          <w:szCs w:val="22"/>
          <w:u w:val="single"/>
        </w:rPr>
        <w:t>C</w:t>
      </w:r>
      <w:r w:rsidRPr="00AF6830">
        <w:rPr>
          <w:rFonts w:ascii="Calibri" w:eastAsia="Calibri" w:hAnsi="Calibri" w:cs="Calibri"/>
          <w:b/>
          <w:bCs/>
          <w:i/>
          <w:iCs/>
          <w:color w:val="0070C0"/>
          <w:sz w:val="22"/>
          <w:szCs w:val="22"/>
          <w:u w:val="single"/>
        </w:rPr>
        <w:t xml:space="preserve"> – PORT VALE FOOTBALL CLUB SAFEGUARDING ACCOUNTABILITY NETWORK</w:t>
      </w:r>
    </w:p>
    <w:p w14:paraId="4C954D52" w14:textId="77777777" w:rsidR="00095C85" w:rsidRDefault="00095C85" w:rsidP="00095C85">
      <w:pPr>
        <w:pStyle w:val="Header"/>
        <w:rPr>
          <w:rFonts w:eastAsia="Calibri"/>
          <w:b/>
          <w:bCs/>
          <w:i/>
          <w:iCs/>
          <w:color w:val="156082" w:themeColor="accent1"/>
          <w:u w:val="single"/>
        </w:rPr>
      </w:pPr>
    </w:p>
    <w:p w14:paraId="16C43163" w14:textId="77777777" w:rsidR="00095C85" w:rsidRPr="00AF6830" w:rsidRDefault="00095C85" w:rsidP="00095C85">
      <w:pPr>
        <w:shd w:val="clear" w:color="auto" w:fill="FFFFFF" w:themeFill="background1"/>
        <w:jc w:val="center"/>
        <w:rPr>
          <w:rFonts w:ascii="Calibri" w:hAnsi="Calibri" w:cs="Calibri"/>
          <w:b/>
          <w:sz w:val="36"/>
          <w:szCs w:val="36"/>
        </w:rPr>
      </w:pPr>
      <w:r w:rsidRPr="00AF6830">
        <w:rPr>
          <w:rFonts w:ascii="Calibri" w:hAnsi="Calibri" w:cs="Calibri"/>
          <w:b/>
          <w:sz w:val="36"/>
          <w:szCs w:val="36"/>
        </w:rPr>
        <w:lastRenderedPageBreak/>
        <w:t>Safeguarding Accountability Network</w:t>
      </w:r>
    </w:p>
    <w:p w14:paraId="7FA75A55" w14:textId="0F01A225" w:rsidR="00095C85" w:rsidRPr="00AF6830" w:rsidRDefault="00095C85" w:rsidP="00095C85">
      <w:pPr>
        <w:shd w:val="clear" w:color="auto" w:fill="FFFFFF" w:themeFill="background1"/>
        <w:jc w:val="center"/>
        <w:rPr>
          <w:rFonts w:ascii="Calibri" w:hAnsi="Calibri" w:cs="Calibri"/>
          <w:b/>
          <w:sz w:val="36"/>
          <w:szCs w:val="36"/>
        </w:rPr>
      </w:pPr>
      <w:r w:rsidRPr="00AF6830">
        <w:rPr>
          <w:rFonts w:ascii="Calibri" w:hAnsi="Calibri" w:cs="Calibri"/>
          <w:b/>
          <w:sz w:val="36"/>
          <w:szCs w:val="36"/>
        </w:rPr>
        <w:t>202</w:t>
      </w:r>
      <w:r w:rsidR="00F23952">
        <w:rPr>
          <w:rFonts w:ascii="Calibri" w:hAnsi="Calibri" w:cs="Calibri"/>
          <w:b/>
          <w:sz w:val="36"/>
          <w:szCs w:val="36"/>
        </w:rPr>
        <w:t>4</w:t>
      </w:r>
      <w:r w:rsidRPr="00AF6830">
        <w:rPr>
          <w:rFonts w:ascii="Calibri" w:hAnsi="Calibri" w:cs="Calibri"/>
          <w:b/>
          <w:sz w:val="36"/>
          <w:szCs w:val="36"/>
        </w:rPr>
        <w:t>-2</w:t>
      </w:r>
      <w:r w:rsidR="00F23952">
        <w:rPr>
          <w:rFonts w:ascii="Calibri" w:hAnsi="Calibri" w:cs="Calibri"/>
          <w:b/>
          <w:sz w:val="36"/>
          <w:szCs w:val="36"/>
        </w:rPr>
        <w:t>5</w:t>
      </w:r>
    </w:p>
    <w:p w14:paraId="524177FF" w14:textId="77777777" w:rsidR="00095C85" w:rsidRPr="00EF5920" w:rsidRDefault="00095C85" w:rsidP="00095C85">
      <w:r>
        <w:rPr>
          <w:b/>
          <w:noProof/>
          <w:lang w:eastAsia="en-GB"/>
        </w:rPr>
        <mc:AlternateContent>
          <mc:Choice Requires="wps">
            <w:drawing>
              <wp:anchor distT="0" distB="0" distL="114300" distR="114300" simplePos="0" relativeHeight="251662336" behindDoc="0" locked="0" layoutInCell="1" allowOverlap="1" wp14:anchorId="039E3580" wp14:editId="537BE0CA">
                <wp:simplePos x="0" y="0"/>
                <wp:positionH relativeFrom="column">
                  <wp:posOffset>769620</wp:posOffset>
                </wp:positionH>
                <wp:positionV relativeFrom="paragraph">
                  <wp:posOffset>45720</wp:posOffset>
                </wp:positionV>
                <wp:extent cx="4010025" cy="579120"/>
                <wp:effectExtent l="0" t="0" r="47625" b="4953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57912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5B4DEA0A" w14:textId="7E878BE3" w:rsidR="00095C85" w:rsidRPr="00AF6830" w:rsidRDefault="00095C85" w:rsidP="00095C85">
                            <w:pPr>
                              <w:jc w:val="center"/>
                              <w:rPr>
                                <w:rFonts w:ascii="Calibri" w:hAnsi="Calibri" w:cs="Calibri"/>
                                <w:b/>
                              </w:rPr>
                            </w:pPr>
                            <w:r w:rsidRPr="00AF6830">
                              <w:rPr>
                                <w:rFonts w:ascii="Calibri" w:hAnsi="Calibri" w:cs="Calibri"/>
                                <w:b/>
                              </w:rPr>
                              <w:t>Chief Executive Officer</w:t>
                            </w:r>
                            <w:r>
                              <w:rPr>
                                <w:rFonts w:ascii="Calibri" w:hAnsi="Calibri" w:cs="Calibri"/>
                                <w:b/>
                              </w:rPr>
                              <w:t xml:space="preserve"> </w:t>
                            </w:r>
                            <w:r w:rsidRPr="00AF6830">
                              <w:rPr>
                                <w:rFonts w:ascii="Calibri" w:hAnsi="Calibri" w:cs="Calibri"/>
                                <w:b/>
                              </w:rPr>
                              <w:t>(CEO)</w:t>
                            </w:r>
                          </w:p>
                          <w:p w14:paraId="57185627" w14:textId="77777777" w:rsidR="00095C85" w:rsidRPr="00AF6830" w:rsidRDefault="00095C85" w:rsidP="00095C85">
                            <w:pPr>
                              <w:jc w:val="center"/>
                              <w:rPr>
                                <w:rFonts w:ascii="Calibri" w:hAnsi="Calibri" w:cs="Calibri"/>
                              </w:rPr>
                            </w:pPr>
                            <w:r w:rsidRPr="00AF6830">
                              <w:rPr>
                                <w:rFonts w:ascii="Calibri" w:hAnsi="Calibri" w:cs="Calibri"/>
                              </w:rPr>
                              <w:t>Matt Hancock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E3580" id="Rectangle 3" o:spid="_x0000_s1026" style="position:absolute;margin-left:60.6pt;margin-top:3.6pt;width:315.75pt;height:4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" fillcolor="white [3201]" strokecolor="#47d459 [1942]" strokeweight="1pt">
                <v:fill color2="#84e290 [1302]" focus="100%" type="gradient"/>
                <v:shadow on="t" color="#0c3511 [1606]" opacity=".5" offset="1pt"/>
                <v:textbox>
                  <w:txbxContent>
                    <w:p w14:paraId="5B4DEA0A" w14:textId="7E878BE3" w:rsidR="00095C85" w:rsidRPr="00AF6830" w:rsidRDefault="00095C85" w:rsidP="00095C85">
                      <w:pPr>
                        <w:jc w:val="center"/>
                        <w:rPr>
                          <w:rFonts w:ascii="Calibri" w:hAnsi="Calibri" w:cs="Calibri"/>
                          <w:b/>
                        </w:rPr>
                      </w:pPr>
                      <w:r w:rsidRPr="00AF6830">
                        <w:rPr>
                          <w:rFonts w:ascii="Calibri" w:hAnsi="Calibri" w:cs="Calibri"/>
                          <w:b/>
                        </w:rPr>
                        <w:t>Chief Executive Officer</w:t>
                      </w:r>
                      <w:r>
                        <w:rPr>
                          <w:rFonts w:ascii="Calibri" w:hAnsi="Calibri" w:cs="Calibri"/>
                          <w:b/>
                        </w:rPr>
                        <w:t xml:space="preserve"> </w:t>
                      </w:r>
                      <w:r w:rsidRPr="00AF6830">
                        <w:rPr>
                          <w:rFonts w:ascii="Calibri" w:hAnsi="Calibri" w:cs="Calibri"/>
                          <w:b/>
                        </w:rPr>
                        <w:t>(CEO)</w:t>
                      </w:r>
                    </w:p>
                    <w:p w14:paraId="57185627" w14:textId="77777777" w:rsidR="00095C85" w:rsidRPr="00AF6830" w:rsidRDefault="00095C85" w:rsidP="00095C85">
                      <w:pPr>
                        <w:jc w:val="center"/>
                        <w:rPr>
                          <w:rFonts w:ascii="Calibri" w:hAnsi="Calibri" w:cs="Calibri"/>
                        </w:rPr>
                      </w:pPr>
                      <w:r w:rsidRPr="00AF6830">
                        <w:rPr>
                          <w:rFonts w:ascii="Calibri" w:hAnsi="Calibri" w:cs="Calibri"/>
                        </w:rPr>
                        <w:t>Matt Hancock</w:t>
                      </w:r>
                    </w:p>
                  </w:txbxContent>
                </v:textbox>
              </v:rect>
            </w:pict>
          </mc:Fallback>
        </mc:AlternateContent>
      </w:r>
    </w:p>
    <w:p w14:paraId="34A55B10" w14:textId="77777777" w:rsidR="00095C85" w:rsidRPr="00EF5920" w:rsidRDefault="00095C85" w:rsidP="00095C85"/>
    <w:p w14:paraId="46A33E18" w14:textId="77777777" w:rsidR="00095C85" w:rsidRPr="00EF5920" w:rsidRDefault="00095C85" w:rsidP="00095C85"/>
    <w:p w14:paraId="7F91EAEB" w14:textId="24CE7972" w:rsidR="00095C85" w:rsidRPr="00EF5920" w:rsidRDefault="00095C85" w:rsidP="00095C85"/>
    <w:p w14:paraId="1BEE2F29" w14:textId="2015C948" w:rsidR="00095C85" w:rsidRPr="00EF5920" w:rsidRDefault="00F23952" w:rsidP="00095C85">
      <w:r>
        <w:rPr>
          <w:b/>
          <w:noProof/>
          <w:lang w:eastAsia="en-GB"/>
        </w:rPr>
        <mc:AlternateContent>
          <mc:Choice Requires="wps">
            <w:drawing>
              <wp:anchor distT="0" distB="0" distL="114300" distR="114300" simplePos="0" relativeHeight="251667456" behindDoc="0" locked="0" layoutInCell="1" allowOverlap="1" wp14:anchorId="5E523BD7" wp14:editId="5D6B47FF">
                <wp:simplePos x="0" y="0"/>
                <wp:positionH relativeFrom="margin">
                  <wp:posOffset>2598420</wp:posOffset>
                </wp:positionH>
                <wp:positionV relativeFrom="paragraph">
                  <wp:posOffset>10160</wp:posOffset>
                </wp:positionV>
                <wp:extent cx="257810" cy="533400"/>
                <wp:effectExtent l="38100" t="0" r="27940" b="38100"/>
                <wp:wrapNone/>
                <wp:docPr id="1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533400"/>
                        </a:xfrm>
                        <a:prstGeom prst="downArrow">
                          <a:avLst>
                            <a:gd name="adj1" fmla="val 50000"/>
                            <a:gd name="adj2" fmla="val 2674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480B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 o:spid="_x0000_s1026" type="#_x0000_t67" style="position:absolute;margin-left:204.6pt;margin-top:.8pt;width:20.3pt;height:4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" adj="18808">
                <v:textbox style="layout-flow:vertical-ideographic"/>
                <w10:wrap anchorx="margin"/>
              </v:shape>
            </w:pict>
          </mc:Fallback>
        </mc:AlternateContent>
      </w:r>
    </w:p>
    <w:p w14:paraId="1B94000E" w14:textId="77777777" w:rsidR="00095C85" w:rsidRPr="00EF5920" w:rsidRDefault="00095C85" w:rsidP="00095C85"/>
    <w:p w14:paraId="17D2C97E" w14:textId="77777777" w:rsidR="00095C85" w:rsidRPr="00EF5920" w:rsidRDefault="00095C85" w:rsidP="00095C85"/>
    <w:p w14:paraId="0C88A74A" w14:textId="77777777" w:rsidR="00095C85" w:rsidRPr="00EF5920" w:rsidRDefault="00095C85" w:rsidP="00095C85">
      <w:r>
        <w:rPr>
          <w:b/>
          <w:noProof/>
          <w:lang w:eastAsia="en-GB"/>
        </w:rPr>
        <mc:AlternateContent>
          <mc:Choice Requires="wps">
            <w:drawing>
              <wp:anchor distT="0" distB="0" distL="114300" distR="114300" simplePos="0" relativeHeight="251663360" behindDoc="0" locked="0" layoutInCell="1" allowOverlap="1" wp14:anchorId="7474D2BD" wp14:editId="69F82C61">
                <wp:simplePos x="0" y="0"/>
                <wp:positionH relativeFrom="column">
                  <wp:posOffset>541020</wp:posOffset>
                </wp:positionH>
                <wp:positionV relativeFrom="paragraph">
                  <wp:posOffset>59691</wp:posOffset>
                </wp:positionV>
                <wp:extent cx="4362450" cy="45719"/>
                <wp:effectExtent l="0" t="0" r="38100" b="50165"/>
                <wp:wrapNone/>
                <wp:docPr id="6538394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362450" cy="45719"/>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5BADEBCF" w14:textId="0D180175" w:rsidR="00095C85" w:rsidRPr="00F23952" w:rsidRDefault="00095C85" w:rsidP="00DF2797">
                            <w:pPr>
                              <w:rPr>
                                <w:rFonts w:ascii="Calibri" w:hAnsi="Calibri" w:cs="Calibri"/>
                                <w:b/>
                                <w:sz w:val="22"/>
                                <w:szCs w:val="22"/>
                              </w:rPr>
                            </w:pPr>
                          </w:p>
                          <w:p w14:paraId="480A5F68" w14:textId="1CF06C65" w:rsidR="00F23952" w:rsidRPr="00F23952" w:rsidRDefault="00F23952" w:rsidP="00F23952">
                            <w:pPr>
                              <w:ind w:firstLine="720"/>
                              <w:rPr>
                                <w:rFonts w:ascii="Calibri" w:hAnsi="Calibri" w:cs="Calibri"/>
                                <w:b/>
                                <w:sz w:val="22"/>
                                <w:szCs w:val="22"/>
                              </w:rPr>
                            </w:pPr>
                            <w:r w:rsidRPr="00F23952">
                              <w:rPr>
                                <w:rFonts w:ascii="Calibri" w:hAnsi="Calibri" w:cs="Calibri"/>
                                <w:b/>
                                <w:sz w:val="22"/>
                                <w:szCs w:val="22"/>
                              </w:rPr>
                              <w:t xml:space="preserve">                   </w:t>
                            </w:r>
                          </w:p>
                          <w:p w14:paraId="3508F049" w14:textId="4A1E39E1" w:rsidR="00095C85" w:rsidRPr="00F23952" w:rsidRDefault="00095C85" w:rsidP="00F23952">
                            <w:pPr>
                              <w:jc w:val="center"/>
                              <w:rPr>
                                <w:rFonts w:ascii="Calibri" w:hAnsi="Calibri" w:cs="Calibri"/>
                                <w:bCs/>
                              </w:rPr>
                            </w:pPr>
                            <w:r w:rsidRPr="00AF6830">
                              <w:rPr>
                                <w:rFonts w:ascii="Calibri" w:hAnsi="Calibri" w:cs="Calibri"/>
                                <w:b/>
                              </w:rPr>
                              <w:t xml:space="preserve"> </w:t>
                            </w:r>
                          </w:p>
                          <w:p w14:paraId="32F6F1AB" w14:textId="77777777" w:rsidR="00095C85" w:rsidRDefault="00095C85" w:rsidP="00095C8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4D2BD" id="Rectangle 6" o:spid="_x0000_s1027" style="position:absolute;margin-left:42.6pt;margin-top:4.7pt;width:343.5pt;height:3.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" fillcolor="white [3201]" strokecolor="#8dd873 [1945]" strokeweight="1pt">
                <v:fill color2="#b3e5a1 [1305]" focus="100%" type="gradient"/>
                <v:shadow on="t" color="#265317 [1609]" opacity=".5" offset="1pt"/>
                <v:textbox>
                  <w:txbxContent>
                    <w:p w14:paraId="5BADEBCF" w14:textId="0D180175" w:rsidR="00095C85" w:rsidRPr="00F23952" w:rsidRDefault="00095C85" w:rsidP="00DF2797">
                      <w:pPr>
                        <w:rPr>
                          <w:rFonts w:ascii="Calibri" w:hAnsi="Calibri" w:cs="Calibri"/>
                          <w:b/>
                          <w:sz w:val="22"/>
                          <w:szCs w:val="22"/>
                        </w:rPr>
                      </w:pPr>
                    </w:p>
                    <w:p w14:paraId="480A5F68" w14:textId="1CF06C65" w:rsidR="00F23952" w:rsidRPr="00F23952" w:rsidRDefault="00F23952" w:rsidP="00F23952">
                      <w:pPr>
                        <w:ind w:firstLine="720"/>
                        <w:rPr>
                          <w:rFonts w:ascii="Calibri" w:hAnsi="Calibri" w:cs="Calibri"/>
                          <w:b/>
                          <w:sz w:val="22"/>
                          <w:szCs w:val="22"/>
                        </w:rPr>
                      </w:pPr>
                      <w:r w:rsidRPr="00F23952">
                        <w:rPr>
                          <w:rFonts w:ascii="Calibri" w:hAnsi="Calibri" w:cs="Calibri"/>
                          <w:b/>
                          <w:sz w:val="22"/>
                          <w:szCs w:val="22"/>
                        </w:rPr>
                        <w:t xml:space="preserve">                   </w:t>
                      </w:r>
                    </w:p>
                    <w:p w14:paraId="3508F049" w14:textId="4A1E39E1" w:rsidR="00095C85" w:rsidRPr="00F23952" w:rsidRDefault="00095C85" w:rsidP="00F23952">
                      <w:pPr>
                        <w:jc w:val="center"/>
                        <w:rPr>
                          <w:rFonts w:ascii="Calibri" w:hAnsi="Calibri" w:cs="Calibri"/>
                          <w:bCs/>
                        </w:rPr>
                      </w:pPr>
                      <w:r w:rsidRPr="00AF6830">
                        <w:rPr>
                          <w:rFonts w:ascii="Calibri" w:hAnsi="Calibri" w:cs="Calibri"/>
                          <w:b/>
                        </w:rPr>
                        <w:t xml:space="preserve"> </w:t>
                      </w:r>
                    </w:p>
                    <w:p w14:paraId="32F6F1AB" w14:textId="77777777" w:rsidR="00095C85" w:rsidRDefault="00095C85" w:rsidP="00095C85">
                      <w:pPr>
                        <w:jc w:val="center"/>
                      </w:pPr>
                    </w:p>
                  </w:txbxContent>
                </v:textbox>
              </v:rect>
            </w:pict>
          </mc:Fallback>
        </mc:AlternateContent>
      </w:r>
    </w:p>
    <w:p w14:paraId="7186846B" w14:textId="77777777" w:rsidR="00095C85" w:rsidRPr="00EF5920" w:rsidRDefault="00095C85" w:rsidP="00095C85"/>
    <w:p w14:paraId="5092E219" w14:textId="77777777" w:rsidR="00095C85" w:rsidRPr="00EF5920" w:rsidRDefault="00095C85" w:rsidP="00095C85"/>
    <w:p w14:paraId="2DF8C235" w14:textId="77777777" w:rsidR="00095C85" w:rsidRPr="00EF5920" w:rsidRDefault="00095C85" w:rsidP="00095C85"/>
    <w:p w14:paraId="3B3F3F06" w14:textId="02BEAD35" w:rsidR="00095C85" w:rsidRPr="00EF5920" w:rsidRDefault="00095C85" w:rsidP="00095C85"/>
    <w:p w14:paraId="0461A5DF" w14:textId="68076DB1" w:rsidR="00095C85" w:rsidRPr="00EF5920" w:rsidRDefault="00F52314" w:rsidP="00095C85">
      <w:r>
        <w:rPr>
          <w:b/>
          <w:noProof/>
          <w:lang w:eastAsia="en-GB"/>
        </w:rPr>
        <mc:AlternateContent>
          <mc:Choice Requires="wps">
            <w:drawing>
              <wp:anchor distT="0" distB="0" distL="114300" distR="114300" simplePos="0" relativeHeight="251671552" behindDoc="0" locked="0" layoutInCell="1" allowOverlap="1" wp14:anchorId="75F7B4DC" wp14:editId="0DCE17DD">
                <wp:simplePos x="0" y="0"/>
                <wp:positionH relativeFrom="margin">
                  <wp:posOffset>4248150</wp:posOffset>
                </wp:positionH>
                <wp:positionV relativeFrom="paragraph">
                  <wp:posOffset>13970</wp:posOffset>
                </wp:positionV>
                <wp:extent cx="286385" cy="1209675"/>
                <wp:effectExtent l="19050" t="0" r="18415" b="66675"/>
                <wp:wrapNone/>
                <wp:docPr id="94064083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1209675"/>
                        </a:xfrm>
                        <a:prstGeom prst="downArrow">
                          <a:avLst>
                            <a:gd name="adj1" fmla="val 50000"/>
                            <a:gd name="adj2" fmla="val 15216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9ADF5" id="AutoShape 16" o:spid="_x0000_s1026" type="#_x0000_t67" style="position:absolute;margin-left:334.5pt;margin-top:1.1pt;width:22.55pt;height:95.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" adj="13819">
                <v:textbox style="layout-flow:vertical-ideographic"/>
                <w10:wrap anchorx="margin"/>
              </v:shape>
            </w:pict>
          </mc:Fallback>
        </mc:AlternateContent>
      </w:r>
      <w:r w:rsidR="00095C85">
        <w:rPr>
          <w:b/>
          <w:noProof/>
          <w:lang w:eastAsia="en-GB"/>
        </w:rPr>
        <mc:AlternateContent>
          <mc:Choice Requires="wps">
            <w:drawing>
              <wp:anchor distT="0" distB="0" distL="114300" distR="114300" simplePos="0" relativeHeight="251670528" behindDoc="0" locked="0" layoutInCell="1" allowOverlap="1" wp14:anchorId="17C73707" wp14:editId="5096D338">
                <wp:simplePos x="0" y="0"/>
                <wp:positionH relativeFrom="margin">
                  <wp:posOffset>2599055</wp:posOffset>
                </wp:positionH>
                <wp:positionV relativeFrom="paragraph">
                  <wp:posOffset>5080</wp:posOffset>
                </wp:positionV>
                <wp:extent cx="286385" cy="1216025"/>
                <wp:effectExtent l="19050" t="0" r="18415" b="60325"/>
                <wp:wrapNone/>
                <wp:docPr id="87885859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1216025"/>
                        </a:xfrm>
                        <a:prstGeom prst="downArrow">
                          <a:avLst>
                            <a:gd name="adj1" fmla="val 50000"/>
                            <a:gd name="adj2" fmla="val 15216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06B2D" id="AutoShape 16" o:spid="_x0000_s1026" type="#_x0000_t67" style="position:absolute;margin-left:204.65pt;margin-top:.4pt;width:22.55pt;height:95.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" adj="13860">
                <v:textbox style="layout-flow:vertical-ideographic"/>
                <w10:wrap anchorx="margin"/>
              </v:shape>
            </w:pict>
          </mc:Fallback>
        </mc:AlternateContent>
      </w:r>
      <w:r w:rsidR="00095C85">
        <w:rPr>
          <w:b/>
          <w:noProof/>
          <w:lang w:eastAsia="en-GB"/>
        </w:rPr>
        <mc:AlternateContent>
          <mc:Choice Requires="wps">
            <w:drawing>
              <wp:anchor distT="0" distB="0" distL="114300" distR="114300" simplePos="0" relativeHeight="251669504" behindDoc="0" locked="0" layoutInCell="1" allowOverlap="1" wp14:anchorId="4531F6B7" wp14:editId="28D2AF7C">
                <wp:simplePos x="0" y="0"/>
                <wp:positionH relativeFrom="margin">
                  <wp:posOffset>894080</wp:posOffset>
                </wp:positionH>
                <wp:positionV relativeFrom="paragraph">
                  <wp:posOffset>16510</wp:posOffset>
                </wp:positionV>
                <wp:extent cx="286385" cy="1216025"/>
                <wp:effectExtent l="19050" t="0" r="18415" b="60325"/>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1216025"/>
                        </a:xfrm>
                        <a:prstGeom prst="downArrow">
                          <a:avLst>
                            <a:gd name="adj1" fmla="val 50000"/>
                            <a:gd name="adj2" fmla="val 15216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7161A" id="AutoShape 16" o:spid="_x0000_s1026" type="#_x0000_t67" style="position:absolute;margin-left:70.4pt;margin-top:1.3pt;width:22.55pt;height:95.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" adj="13860">
                <v:textbox style="layout-flow:vertical-ideographic"/>
                <w10:wrap anchorx="margin"/>
              </v:shape>
            </w:pict>
          </mc:Fallback>
        </mc:AlternateContent>
      </w:r>
    </w:p>
    <w:p w14:paraId="31250393" w14:textId="77777777" w:rsidR="00095C85" w:rsidRPr="00EF5920" w:rsidRDefault="00095C85" w:rsidP="00095C85"/>
    <w:p w14:paraId="7406F4A4" w14:textId="77777777" w:rsidR="00095C85" w:rsidRPr="00EF5920" w:rsidRDefault="00095C85" w:rsidP="00095C85"/>
    <w:p w14:paraId="49E43A67" w14:textId="77777777" w:rsidR="00095C85" w:rsidRPr="00EF5920" w:rsidRDefault="00095C85" w:rsidP="00095C85"/>
    <w:p w14:paraId="53A160F3" w14:textId="77777777" w:rsidR="00095C85" w:rsidRPr="00EF5920" w:rsidRDefault="00095C85" w:rsidP="00095C85"/>
    <w:p w14:paraId="71113AD1" w14:textId="77777777" w:rsidR="00095C85" w:rsidRPr="00EF5920" w:rsidRDefault="00095C85" w:rsidP="00095C85"/>
    <w:p w14:paraId="3D0A5D63" w14:textId="77777777" w:rsidR="00095C85" w:rsidRPr="00EF5920" w:rsidRDefault="00095C85" w:rsidP="00095C85">
      <w:r>
        <w:rPr>
          <w:b/>
          <w:noProof/>
          <w:lang w:eastAsia="en-GB"/>
        </w:rPr>
        <mc:AlternateContent>
          <mc:Choice Requires="wps">
            <w:drawing>
              <wp:anchor distT="0" distB="0" distL="114300" distR="114300" simplePos="0" relativeHeight="251665408" behindDoc="0" locked="0" layoutInCell="1" allowOverlap="1" wp14:anchorId="35A2FC31" wp14:editId="48B1BCF7">
                <wp:simplePos x="0" y="0"/>
                <wp:positionH relativeFrom="column">
                  <wp:posOffset>3886200</wp:posOffset>
                </wp:positionH>
                <wp:positionV relativeFrom="paragraph">
                  <wp:posOffset>184785</wp:posOffset>
                </wp:positionV>
                <wp:extent cx="1276350" cy="904240"/>
                <wp:effectExtent l="0" t="0" r="38100" b="4826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904240"/>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46A1FC18" w14:textId="1659D731" w:rsidR="00095C85" w:rsidRPr="00AF6830" w:rsidRDefault="00FE7236" w:rsidP="00095C85">
                            <w:pPr>
                              <w:jc w:val="center"/>
                              <w:rPr>
                                <w:rFonts w:ascii="Calibri" w:hAnsi="Calibri" w:cs="Calibri"/>
                                <w:b/>
                                <w:bCs/>
                              </w:rPr>
                            </w:pPr>
                            <w:r>
                              <w:rPr>
                                <w:rFonts w:ascii="Calibri" w:hAnsi="Calibri" w:cs="Calibri"/>
                                <w:b/>
                                <w:bCs/>
                              </w:rPr>
                              <w:t>Head of Community</w:t>
                            </w:r>
                          </w:p>
                          <w:p w14:paraId="4F510FCA" w14:textId="4BAAA103" w:rsidR="00095C85" w:rsidRPr="00AF6830" w:rsidRDefault="00095C85" w:rsidP="00095C85">
                            <w:pPr>
                              <w:jc w:val="center"/>
                              <w:rPr>
                                <w:rFonts w:ascii="Calibri" w:hAnsi="Calibri" w:cs="Calibri"/>
                              </w:rPr>
                            </w:pPr>
                            <w:r w:rsidRPr="00AF6830">
                              <w:rPr>
                                <w:rFonts w:ascii="Calibri" w:hAnsi="Calibri" w:cs="Calibri"/>
                              </w:rPr>
                              <w:br/>
                            </w:r>
                            <w:r w:rsidR="00FE7236">
                              <w:rPr>
                                <w:rFonts w:ascii="Calibri" w:hAnsi="Calibri" w:cs="Calibri"/>
                              </w:rPr>
                              <w:t>Will Turner</w:t>
                            </w:r>
                          </w:p>
                          <w:p w14:paraId="73D7A7E0" w14:textId="77777777" w:rsidR="00095C85" w:rsidRPr="002D16E1" w:rsidRDefault="00095C85" w:rsidP="00095C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2FC31" id="Rectangle 9" o:spid="_x0000_s1028" style="position:absolute;margin-left:306pt;margin-top:14.55pt;width:100.5pt;height:7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" fillcolor="white [3201]" strokecolor="#8dd873 [1945]" strokeweight="1pt">
                <v:fill color2="#b3e5a1 [1305]" focus="100%" type="gradient"/>
                <v:shadow on="t" color="#265317 [1609]" opacity=".5" offset="1pt"/>
                <v:textbox>
                  <w:txbxContent>
                    <w:p w14:paraId="46A1FC18" w14:textId="1659D731" w:rsidR="00095C85" w:rsidRPr="00AF6830" w:rsidRDefault="00FE7236" w:rsidP="00095C85">
                      <w:pPr>
                        <w:jc w:val="center"/>
                        <w:rPr>
                          <w:rFonts w:ascii="Calibri" w:hAnsi="Calibri" w:cs="Calibri"/>
                          <w:b/>
                          <w:bCs/>
                        </w:rPr>
                      </w:pPr>
                      <w:r>
                        <w:rPr>
                          <w:rFonts w:ascii="Calibri" w:hAnsi="Calibri" w:cs="Calibri"/>
                          <w:b/>
                          <w:bCs/>
                        </w:rPr>
                        <w:t>Head of Community</w:t>
                      </w:r>
                    </w:p>
                    <w:p w14:paraId="4F510FCA" w14:textId="4BAAA103" w:rsidR="00095C85" w:rsidRPr="00AF6830" w:rsidRDefault="00095C85" w:rsidP="00095C85">
                      <w:pPr>
                        <w:jc w:val="center"/>
                        <w:rPr>
                          <w:rFonts w:ascii="Calibri" w:hAnsi="Calibri" w:cs="Calibri"/>
                        </w:rPr>
                      </w:pPr>
                      <w:r w:rsidRPr="00AF6830">
                        <w:rPr>
                          <w:rFonts w:ascii="Calibri" w:hAnsi="Calibri" w:cs="Calibri"/>
                        </w:rPr>
                        <w:br/>
                      </w:r>
                      <w:r w:rsidR="00FE7236">
                        <w:rPr>
                          <w:rFonts w:ascii="Calibri" w:hAnsi="Calibri" w:cs="Calibri"/>
                        </w:rPr>
                        <w:t>Will Turner</w:t>
                      </w:r>
                    </w:p>
                    <w:p w14:paraId="73D7A7E0" w14:textId="77777777" w:rsidR="00095C85" w:rsidRPr="002D16E1" w:rsidRDefault="00095C85" w:rsidP="00095C85"/>
                  </w:txbxContent>
                </v:textbox>
              </v:rect>
            </w:pict>
          </mc:Fallback>
        </mc:AlternateContent>
      </w:r>
      <w:r>
        <w:rPr>
          <w:b/>
          <w:noProof/>
          <w:lang w:eastAsia="en-GB"/>
        </w:rPr>
        <mc:AlternateContent>
          <mc:Choice Requires="wps">
            <w:drawing>
              <wp:anchor distT="0" distB="0" distL="114300" distR="114300" simplePos="0" relativeHeight="251674624" behindDoc="0" locked="0" layoutInCell="1" allowOverlap="1" wp14:anchorId="65AB2F69" wp14:editId="7346CD9F">
                <wp:simplePos x="0" y="0"/>
                <wp:positionH relativeFrom="column">
                  <wp:posOffset>2133600</wp:posOffset>
                </wp:positionH>
                <wp:positionV relativeFrom="paragraph">
                  <wp:posOffset>188595</wp:posOffset>
                </wp:positionV>
                <wp:extent cx="1276350" cy="904240"/>
                <wp:effectExtent l="0" t="0" r="38100" b="48260"/>
                <wp:wrapNone/>
                <wp:docPr id="154464665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904240"/>
                        </a:xfrm>
                        <a:prstGeom prst="rect">
                          <a:avLst/>
                        </a:prstGeom>
                        <a:gradFill rotWithShape="0">
                          <a:gsLst>
                            <a:gs pos="0">
                              <a:sysClr val="window" lastClr="FFFFFF">
                                <a:lumMod val="100000"/>
                                <a:lumOff val="0"/>
                              </a:sysClr>
                            </a:gs>
                            <a:gs pos="100000">
                              <a:srgbClr val="70AD47">
                                <a:lumMod val="40000"/>
                                <a:lumOff val="60000"/>
                              </a:srgbClr>
                            </a:gs>
                          </a:gsLst>
                          <a:lin ang="5400000" scaled="1"/>
                        </a:gradFill>
                        <a:ln w="12700">
                          <a:solidFill>
                            <a:srgbClr val="70AD47">
                              <a:lumMod val="60000"/>
                              <a:lumOff val="40000"/>
                            </a:srgbClr>
                          </a:solidFill>
                          <a:miter lim="800000"/>
                          <a:headEnd/>
                          <a:tailEnd/>
                        </a:ln>
                        <a:effectLst>
                          <a:outerShdw dist="28398" dir="3806097" algn="ctr" rotWithShape="0">
                            <a:srgbClr val="70AD47">
                              <a:lumMod val="50000"/>
                              <a:lumOff val="0"/>
                              <a:alpha val="50000"/>
                            </a:srgbClr>
                          </a:outerShdw>
                        </a:effectLst>
                      </wps:spPr>
                      <wps:txbx>
                        <w:txbxContent>
                          <w:p w14:paraId="33502101" w14:textId="0B83002B" w:rsidR="00095C85" w:rsidRPr="00AF6830" w:rsidRDefault="00FE7236" w:rsidP="00095C85">
                            <w:pPr>
                              <w:jc w:val="center"/>
                              <w:rPr>
                                <w:rFonts w:ascii="Calibri" w:hAnsi="Calibri" w:cs="Calibri"/>
                                <w:b/>
                                <w:bCs/>
                              </w:rPr>
                            </w:pPr>
                            <w:r>
                              <w:rPr>
                                <w:rFonts w:ascii="Calibri" w:hAnsi="Calibri" w:cs="Calibri"/>
                                <w:b/>
                                <w:bCs/>
                              </w:rPr>
                              <w:t>Head of Safeguarding</w:t>
                            </w:r>
                          </w:p>
                          <w:p w14:paraId="240EFB1B" w14:textId="702DCEA4" w:rsidR="00095C85" w:rsidRPr="00AF6830" w:rsidRDefault="00095C85" w:rsidP="00095C85">
                            <w:pPr>
                              <w:jc w:val="center"/>
                              <w:rPr>
                                <w:rFonts w:ascii="Calibri" w:hAnsi="Calibri" w:cs="Calibri"/>
                              </w:rPr>
                            </w:pPr>
                            <w:r w:rsidRPr="00AF6830">
                              <w:rPr>
                                <w:rFonts w:ascii="Calibri" w:hAnsi="Calibri" w:cs="Calibri"/>
                              </w:rPr>
                              <w:br/>
                            </w:r>
                            <w:r w:rsidR="006806C2">
                              <w:rPr>
                                <w:rFonts w:ascii="Calibri" w:hAnsi="Calibri" w:cs="Calibri"/>
                              </w:rPr>
                              <w:t>Gary Cliffe</w:t>
                            </w:r>
                          </w:p>
                          <w:p w14:paraId="6DC4092E" w14:textId="77777777" w:rsidR="00095C85" w:rsidRPr="002D16E1" w:rsidRDefault="00095C85" w:rsidP="00095C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B2F69" id="_x0000_s1029" style="position:absolute;margin-left:168pt;margin-top:14.85pt;width:100.5pt;height:7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" strokecolor="#a9d18e" strokeweight="1pt">
                <v:fill color2="#c5e0b4" focus="100%" type="gradient"/>
                <v:shadow on="t" color="#385723" opacity=".5" offset="1pt"/>
                <v:textbox>
                  <w:txbxContent>
                    <w:p w14:paraId="33502101" w14:textId="0B83002B" w:rsidR="00095C85" w:rsidRPr="00AF6830" w:rsidRDefault="00FE7236" w:rsidP="00095C85">
                      <w:pPr>
                        <w:jc w:val="center"/>
                        <w:rPr>
                          <w:rFonts w:ascii="Calibri" w:hAnsi="Calibri" w:cs="Calibri"/>
                          <w:b/>
                          <w:bCs/>
                        </w:rPr>
                      </w:pPr>
                      <w:r>
                        <w:rPr>
                          <w:rFonts w:ascii="Calibri" w:hAnsi="Calibri" w:cs="Calibri"/>
                          <w:b/>
                          <w:bCs/>
                        </w:rPr>
                        <w:t>Head of Safeguarding</w:t>
                      </w:r>
                    </w:p>
                    <w:p w14:paraId="240EFB1B" w14:textId="702DCEA4" w:rsidR="00095C85" w:rsidRPr="00AF6830" w:rsidRDefault="00095C85" w:rsidP="00095C85">
                      <w:pPr>
                        <w:jc w:val="center"/>
                        <w:rPr>
                          <w:rFonts w:ascii="Calibri" w:hAnsi="Calibri" w:cs="Calibri"/>
                        </w:rPr>
                      </w:pPr>
                      <w:r w:rsidRPr="00AF6830">
                        <w:rPr>
                          <w:rFonts w:ascii="Calibri" w:hAnsi="Calibri" w:cs="Calibri"/>
                        </w:rPr>
                        <w:br/>
                      </w:r>
                      <w:r w:rsidR="006806C2">
                        <w:rPr>
                          <w:rFonts w:ascii="Calibri" w:hAnsi="Calibri" w:cs="Calibri"/>
                        </w:rPr>
                        <w:t>Gary Cliffe</w:t>
                      </w:r>
                    </w:p>
                    <w:p w14:paraId="6DC4092E" w14:textId="77777777" w:rsidR="00095C85" w:rsidRPr="002D16E1" w:rsidRDefault="00095C85" w:rsidP="00095C85"/>
                  </w:txbxContent>
                </v:textbox>
              </v:rect>
            </w:pict>
          </mc:Fallback>
        </mc:AlternateContent>
      </w:r>
    </w:p>
    <w:p w14:paraId="51AD6360" w14:textId="77777777" w:rsidR="00095C85" w:rsidRPr="00EF5920" w:rsidRDefault="00095C85" w:rsidP="00095C85">
      <w:r>
        <w:rPr>
          <w:b/>
          <w:noProof/>
          <w:lang w:eastAsia="en-GB"/>
        </w:rPr>
        <mc:AlternateContent>
          <mc:Choice Requires="wps">
            <w:drawing>
              <wp:anchor distT="0" distB="0" distL="114300" distR="114300" simplePos="0" relativeHeight="251664384" behindDoc="0" locked="0" layoutInCell="1" allowOverlap="1" wp14:anchorId="7E4B3DFA" wp14:editId="27958B58">
                <wp:simplePos x="0" y="0"/>
                <wp:positionH relativeFrom="column">
                  <wp:posOffset>381000</wp:posOffset>
                </wp:positionH>
                <wp:positionV relativeFrom="paragraph">
                  <wp:posOffset>8255</wp:posOffset>
                </wp:positionV>
                <wp:extent cx="1247775" cy="894715"/>
                <wp:effectExtent l="0" t="0" r="47625" b="57785"/>
                <wp:wrapNone/>
                <wp:docPr id="11577610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94715"/>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14A129C4" w14:textId="77777777" w:rsidR="00095C85" w:rsidRPr="00AF6830" w:rsidRDefault="00095C85" w:rsidP="00095C85">
                            <w:pPr>
                              <w:jc w:val="center"/>
                              <w:rPr>
                                <w:rFonts w:ascii="Calibri" w:hAnsi="Calibri" w:cs="Calibri"/>
                                <w:b/>
                              </w:rPr>
                            </w:pPr>
                            <w:r w:rsidRPr="00AF6830">
                              <w:rPr>
                                <w:rFonts w:ascii="Calibri" w:hAnsi="Calibri" w:cs="Calibri"/>
                                <w:b/>
                              </w:rPr>
                              <w:t>Academy Director</w:t>
                            </w:r>
                          </w:p>
                          <w:p w14:paraId="05CC0804" w14:textId="77777777" w:rsidR="00095C85" w:rsidRPr="00AF6830" w:rsidRDefault="00095C85" w:rsidP="00095C85">
                            <w:pPr>
                              <w:jc w:val="center"/>
                              <w:rPr>
                                <w:rFonts w:ascii="Calibri" w:hAnsi="Calibri" w:cs="Calibri"/>
                              </w:rPr>
                            </w:pPr>
                          </w:p>
                          <w:p w14:paraId="7F5C43B0" w14:textId="77777777" w:rsidR="00095C85" w:rsidRPr="00AF6830" w:rsidRDefault="00095C85" w:rsidP="00095C85">
                            <w:pPr>
                              <w:jc w:val="center"/>
                              <w:rPr>
                                <w:rFonts w:ascii="Calibri" w:hAnsi="Calibri" w:cs="Calibri"/>
                              </w:rPr>
                            </w:pPr>
                            <w:r w:rsidRPr="00AF6830">
                              <w:rPr>
                                <w:rFonts w:ascii="Calibri" w:hAnsi="Calibri" w:cs="Calibri"/>
                              </w:rPr>
                              <w:t>Will Ryder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B3DFA" id="Rectangle 7" o:spid="_x0000_s1030" style="position:absolute;margin-left:30pt;margin-top:.65pt;width:98.25pt;height:7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" fillcolor="white [3201]" strokecolor="#8dd873 [1945]" strokeweight="1pt">
                <v:fill color2="#b3e5a1 [1305]" focus="100%" type="gradient"/>
                <v:shadow on="t" color="#265317 [1609]" opacity=".5" offset="1pt"/>
                <v:textbox>
                  <w:txbxContent>
                    <w:p w14:paraId="14A129C4" w14:textId="77777777" w:rsidR="00095C85" w:rsidRPr="00AF6830" w:rsidRDefault="00095C85" w:rsidP="00095C85">
                      <w:pPr>
                        <w:jc w:val="center"/>
                        <w:rPr>
                          <w:rFonts w:ascii="Calibri" w:hAnsi="Calibri" w:cs="Calibri"/>
                          <w:b/>
                        </w:rPr>
                      </w:pPr>
                      <w:r w:rsidRPr="00AF6830">
                        <w:rPr>
                          <w:rFonts w:ascii="Calibri" w:hAnsi="Calibri" w:cs="Calibri"/>
                          <w:b/>
                        </w:rPr>
                        <w:t>Academy Director</w:t>
                      </w:r>
                    </w:p>
                    <w:p w14:paraId="05CC0804" w14:textId="77777777" w:rsidR="00095C85" w:rsidRPr="00AF6830" w:rsidRDefault="00095C85" w:rsidP="00095C85">
                      <w:pPr>
                        <w:jc w:val="center"/>
                        <w:rPr>
                          <w:rFonts w:ascii="Calibri" w:hAnsi="Calibri" w:cs="Calibri"/>
                        </w:rPr>
                      </w:pPr>
                    </w:p>
                    <w:p w14:paraId="7F5C43B0" w14:textId="77777777" w:rsidR="00095C85" w:rsidRPr="00AF6830" w:rsidRDefault="00095C85" w:rsidP="00095C85">
                      <w:pPr>
                        <w:jc w:val="center"/>
                        <w:rPr>
                          <w:rFonts w:ascii="Calibri" w:hAnsi="Calibri" w:cs="Calibri"/>
                        </w:rPr>
                      </w:pPr>
                      <w:r w:rsidRPr="00AF6830">
                        <w:rPr>
                          <w:rFonts w:ascii="Calibri" w:hAnsi="Calibri" w:cs="Calibri"/>
                        </w:rPr>
                        <w:t>Will Ryder</w:t>
                      </w:r>
                    </w:p>
                  </w:txbxContent>
                </v:textbox>
              </v:rect>
            </w:pict>
          </mc:Fallback>
        </mc:AlternateContent>
      </w:r>
    </w:p>
    <w:p w14:paraId="03CA2D80" w14:textId="77777777" w:rsidR="00095C85" w:rsidRPr="00EF5920" w:rsidRDefault="00095C85" w:rsidP="00095C85"/>
    <w:p w14:paraId="7E402FE2" w14:textId="77777777" w:rsidR="00095C85" w:rsidRDefault="00095C85" w:rsidP="00095C85"/>
    <w:p w14:paraId="7F79EDA1" w14:textId="6F0302D7" w:rsidR="00095C85" w:rsidRDefault="00095C85" w:rsidP="00095C85"/>
    <w:p w14:paraId="57B39DAA" w14:textId="77777777" w:rsidR="00095C85" w:rsidRDefault="00095C85"/>
    <w:p w14:paraId="43DAF989" w14:textId="490044F2" w:rsidR="00095C85" w:rsidRDefault="00095C85"/>
    <w:p w14:paraId="23FC7E5F" w14:textId="2A61D4C0" w:rsidR="00095C85" w:rsidRDefault="003E3951">
      <w:r>
        <w:rPr>
          <w:b/>
          <w:noProof/>
          <w:lang w:eastAsia="en-GB"/>
        </w:rPr>
        <mc:AlternateContent>
          <mc:Choice Requires="wps">
            <w:drawing>
              <wp:anchor distT="0" distB="0" distL="114300" distR="114300" simplePos="0" relativeHeight="251672576" behindDoc="0" locked="0" layoutInCell="1" allowOverlap="1" wp14:anchorId="26DA4569" wp14:editId="05E41BF1">
                <wp:simplePos x="0" y="0"/>
                <wp:positionH relativeFrom="margin">
                  <wp:posOffset>3485515</wp:posOffset>
                </wp:positionH>
                <wp:positionV relativeFrom="paragraph">
                  <wp:posOffset>29845</wp:posOffset>
                </wp:positionV>
                <wp:extent cx="286385" cy="1152525"/>
                <wp:effectExtent l="19050" t="0" r="18415" b="66675"/>
                <wp:wrapNone/>
                <wp:docPr id="154504736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1152525"/>
                        </a:xfrm>
                        <a:prstGeom prst="downArrow">
                          <a:avLst>
                            <a:gd name="adj1" fmla="val 50000"/>
                            <a:gd name="adj2" fmla="val 15216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3880A" id="AutoShape 16" o:spid="_x0000_s1026" type="#_x0000_t67" style="position:absolute;margin-left:274.45pt;margin-top:2.35pt;width:22.55pt;height:90.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" adj="13433">
                <v:textbox style="layout-flow:vertical-ideographic"/>
                <w10:wrap anchorx="margin"/>
              </v:shape>
            </w:pict>
          </mc:Fallback>
        </mc:AlternateContent>
      </w:r>
      <w:r>
        <w:rPr>
          <w:b/>
          <w:noProof/>
          <w:lang w:eastAsia="en-GB"/>
        </w:rPr>
        <mc:AlternateContent>
          <mc:Choice Requires="wps">
            <w:drawing>
              <wp:anchor distT="0" distB="0" distL="114300" distR="114300" simplePos="0" relativeHeight="251673600" behindDoc="0" locked="0" layoutInCell="1" allowOverlap="1" wp14:anchorId="4E675BD4" wp14:editId="474C8363">
                <wp:simplePos x="0" y="0"/>
                <wp:positionH relativeFrom="margin">
                  <wp:posOffset>1618615</wp:posOffset>
                </wp:positionH>
                <wp:positionV relativeFrom="paragraph">
                  <wp:posOffset>27940</wp:posOffset>
                </wp:positionV>
                <wp:extent cx="286385" cy="1152525"/>
                <wp:effectExtent l="19050" t="0" r="18415" b="66675"/>
                <wp:wrapNone/>
                <wp:docPr id="116978579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1152525"/>
                        </a:xfrm>
                        <a:prstGeom prst="downArrow">
                          <a:avLst>
                            <a:gd name="adj1" fmla="val 50000"/>
                            <a:gd name="adj2" fmla="val 15216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D1B14" id="AutoShape 16" o:spid="_x0000_s1026" type="#_x0000_t67" style="position:absolute;margin-left:127.45pt;margin-top:2.2pt;width:22.55pt;height:90.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" adj="13433">
                <v:textbox style="layout-flow:vertical-ideographic"/>
                <w10:wrap anchorx="margin"/>
              </v:shape>
            </w:pict>
          </mc:Fallback>
        </mc:AlternateContent>
      </w:r>
    </w:p>
    <w:p w14:paraId="200DD8D5" w14:textId="3377F3C6" w:rsidR="00095C85" w:rsidRDefault="00095C85"/>
    <w:p w14:paraId="2A32876C" w14:textId="77F1AA64" w:rsidR="00095C85" w:rsidRDefault="00095C85"/>
    <w:p w14:paraId="6C1DD083" w14:textId="0EF84762" w:rsidR="00095C85" w:rsidRDefault="00095C85"/>
    <w:p w14:paraId="6199A4E0" w14:textId="77777777" w:rsidR="00095C85" w:rsidRDefault="00095C85"/>
    <w:p w14:paraId="4B054D17" w14:textId="77777777" w:rsidR="00095C85" w:rsidRDefault="00095C85"/>
    <w:p w14:paraId="2169A865" w14:textId="0197F3CF" w:rsidR="00095C85" w:rsidRDefault="00095C85"/>
    <w:p w14:paraId="2EE1DBE7" w14:textId="1FFA5AA7" w:rsidR="00095C85" w:rsidRDefault="003E3951">
      <w:r>
        <w:rPr>
          <w:b/>
          <w:noProof/>
          <w:lang w:eastAsia="en-GB"/>
        </w:rPr>
        <mc:AlternateContent>
          <mc:Choice Requires="wps">
            <w:drawing>
              <wp:anchor distT="0" distB="0" distL="114300" distR="114300" simplePos="0" relativeHeight="251666432" behindDoc="0" locked="0" layoutInCell="1" allowOverlap="1" wp14:anchorId="0E0FFDA6" wp14:editId="6B1839AE">
                <wp:simplePos x="0" y="0"/>
                <wp:positionH relativeFrom="column">
                  <wp:posOffset>85725</wp:posOffset>
                </wp:positionH>
                <wp:positionV relativeFrom="paragraph">
                  <wp:posOffset>74295</wp:posOffset>
                </wp:positionV>
                <wp:extent cx="2228850" cy="714375"/>
                <wp:effectExtent l="0" t="0" r="38100" b="6667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714375"/>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27A7B05E" w14:textId="77777777" w:rsidR="00095C85" w:rsidRPr="00AF6830" w:rsidRDefault="00095C85" w:rsidP="00095C85">
                            <w:pPr>
                              <w:jc w:val="center"/>
                              <w:rPr>
                                <w:rFonts w:ascii="Calibri" w:hAnsi="Calibri" w:cs="Calibri"/>
                                <w:b/>
                              </w:rPr>
                            </w:pPr>
                            <w:r w:rsidRPr="00AF6830">
                              <w:rPr>
                                <w:rFonts w:ascii="Calibri" w:hAnsi="Calibri" w:cs="Calibri"/>
                                <w:b/>
                              </w:rPr>
                              <w:t>Disability Access Officer</w:t>
                            </w:r>
                          </w:p>
                          <w:p w14:paraId="2FF56247" w14:textId="6BED9783" w:rsidR="00095C85" w:rsidRPr="00AF6830" w:rsidRDefault="002178E1" w:rsidP="00FE7236">
                            <w:pPr>
                              <w:ind w:firstLine="720"/>
                              <w:rPr>
                                <w:rFonts w:ascii="Calibri" w:hAnsi="Calibri" w:cs="Calibri"/>
                                <w:bCs/>
                              </w:rPr>
                            </w:pPr>
                            <w:r>
                              <w:rPr>
                                <w:rFonts w:ascii="Calibri" w:hAnsi="Calibri" w:cs="Calibri"/>
                                <w:bCs/>
                              </w:rPr>
                              <w:t>Dave Richards</w:t>
                            </w:r>
                          </w:p>
                          <w:p w14:paraId="73C809B1" w14:textId="77777777" w:rsidR="00095C85" w:rsidRDefault="00095C85" w:rsidP="00095C85">
                            <w:pPr>
                              <w:jc w:val="center"/>
                            </w:pPr>
                          </w:p>
                          <w:p w14:paraId="5C28CB94" w14:textId="77777777" w:rsidR="00095C85" w:rsidRPr="00CE6445" w:rsidRDefault="00095C85" w:rsidP="00095C85"/>
                          <w:p w14:paraId="2416C568" w14:textId="77777777" w:rsidR="00095C85" w:rsidRPr="002D16E1" w:rsidRDefault="00095C85" w:rsidP="00095C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FFDA6" id="Rectangle 10" o:spid="_x0000_s1031" style="position:absolute;margin-left:6.75pt;margin-top:5.85pt;width:175.5pt;height:5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" fillcolor="white [3201]" strokecolor="#8dd873 [1945]" strokeweight="1pt">
                <v:fill color2="#b3e5a1 [1305]" focus="100%" type="gradient"/>
                <v:shadow on="t" color="#265317 [1609]" opacity=".5" offset="1pt"/>
                <v:textbox>
                  <w:txbxContent>
                    <w:p w14:paraId="27A7B05E" w14:textId="77777777" w:rsidR="00095C85" w:rsidRPr="00AF6830" w:rsidRDefault="00095C85" w:rsidP="00095C85">
                      <w:pPr>
                        <w:jc w:val="center"/>
                        <w:rPr>
                          <w:rFonts w:ascii="Calibri" w:hAnsi="Calibri" w:cs="Calibri"/>
                          <w:b/>
                        </w:rPr>
                      </w:pPr>
                      <w:r w:rsidRPr="00AF6830">
                        <w:rPr>
                          <w:rFonts w:ascii="Calibri" w:hAnsi="Calibri" w:cs="Calibri"/>
                          <w:b/>
                        </w:rPr>
                        <w:t>Disability Access Officer</w:t>
                      </w:r>
                    </w:p>
                    <w:p w14:paraId="2FF56247" w14:textId="6BED9783" w:rsidR="00095C85" w:rsidRPr="00AF6830" w:rsidRDefault="002178E1" w:rsidP="00FE7236">
                      <w:pPr>
                        <w:ind w:firstLine="720"/>
                        <w:rPr>
                          <w:rFonts w:ascii="Calibri" w:hAnsi="Calibri" w:cs="Calibri"/>
                          <w:bCs/>
                        </w:rPr>
                      </w:pPr>
                      <w:r>
                        <w:rPr>
                          <w:rFonts w:ascii="Calibri" w:hAnsi="Calibri" w:cs="Calibri"/>
                          <w:bCs/>
                        </w:rPr>
                        <w:t>Dave Richards</w:t>
                      </w:r>
                    </w:p>
                    <w:p w14:paraId="73C809B1" w14:textId="77777777" w:rsidR="00095C85" w:rsidRDefault="00095C85" w:rsidP="00095C85">
                      <w:pPr>
                        <w:jc w:val="center"/>
                      </w:pPr>
                    </w:p>
                    <w:p w14:paraId="5C28CB94" w14:textId="77777777" w:rsidR="00095C85" w:rsidRPr="00CE6445" w:rsidRDefault="00095C85" w:rsidP="00095C85"/>
                    <w:p w14:paraId="2416C568" w14:textId="77777777" w:rsidR="00095C85" w:rsidRPr="002D16E1" w:rsidRDefault="00095C85" w:rsidP="00095C85"/>
                  </w:txbxContent>
                </v:textbox>
              </v:rect>
            </w:pict>
          </mc:Fallback>
        </mc:AlternateContent>
      </w:r>
      <w:r>
        <w:rPr>
          <w:noProof/>
          <w:lang w:eastAsia="en-GB"/>
        </w:rPr>
        <mc:AlternateContent>
          <mc:Choice Requires="wps">
            <w:drawing>
              <wp:anchor distT="0" distB="0" distL="114300" distR="114300" simplePos="0" relativeHeight="251668480" behindDoc="0" locked="0" layoutInCell="1" allowOverlap="1" wp14:anchorId="2F0F7B9F" wp14:editId="0D6E4C83">
                <wp:simplePos x="0" y="0"/>
                <wp:positionH relativeFrom="margin">
                  <wp:posOffset>2952750</wp:posOffset>
                </wp:positionH>
                <wp:positionV relativeFrom="paragraph">
                  <wp:posOffset>62230</wp:posOffset>
                </wp:positionV>
                <wp:extent cx="2419350" cy="695325"/>
                <wp:effectExtent l="0" t="0" r="38100" b="66675"/>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695325"/>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119DA6A9" w14:textId="77777777" w:rsidR="00095C85" w:rsidRPr="00AF6830" w:rsidRDefault="00095C85" w:rsidP="00095C85">
                            <w:pPr>
                              <w:jc w:val="center"/>
                              <w:rPr>
                                <w:rFonts w:ascii="Calibri" w:hAnsi="Calibri" w:cs="Calibri"/>
                                <w:b/>
                              </w:rPr>
                            </w:pPr>
                            <w:r w:rsidRPr="00AF6830">
                              <w:rPr>
                                <w:rFonts w:ascii="Calibri" w:hAnsi="Calibri" w:cs="Calibri"/>
                                <w:b/>
                              </w:rPr>
                              <w:t>Safety Officer (Match Days)</w:t>
                            </w:r>
                          </w:p>
                          <w:p w14:paraId="680F4E46" w14:textId="77777777" w:rsidR="00095C85" w:rsidRPr="00AF6830" w:rsidRDefault="00095C85" w:rsidP="00095C85">
                            <w:pPr>
                              <w:jc w:val="center"/>
                              <w:rPr>
                                <w:rFonts w:ascii="Calibri" w:hAnsi="Calibri" w:cs="Calibri"/>
                                <w:bCs/>
                              </w:rPr>
                            </w:pPr>
                            <w:r w:rsidRPr="00AF6830">
                              <w:rPr>
                                <w:rFonts w:ascii="Calibri" w:hAnsi="Calibri" w:cs="Calibri"/>
                                <w:bCs/>
                              </w:rPr>
                              <w:t>Wayne Jones</w:t>
                            </w:r>
                          </w:p>
                          <w:p w14:paraId="2E3ACC11" w14:textId="77777777" w:rsidR="00095C85" w:rsidRPr="00AF6830" w:rsidRDefault="00095C85" w:rsidP="00095C85">
                            <w:pPr>
                              <w:jc w:val="center"/>
                              <w:rPr>
                                <w:rFonts w:ascii="Calibri" w:hAnsi="Calibri" w:cs="Calibri"/>
                                <w:bCs/>
                              </w:rPr>
                            </w:pPr>
                            <w:r w:rsidRPr="00AF6830">
                              <w:rPr>
                                <w:rFonts w:ascii="Calibri" w:hAnsi="Calibri" w:cs="Calibri"/>
                                <w:bCs/>
                              </w:rPr>
                              <w:t>Jon Bloore (Deputy SO)</w:t>
                            </w:r>
                          </w:p>
                          <w:p w14:paraId="20B36C96" w14:textId="77777777" w:rsidR="00095C85" w:rsidRPr="000D1BD2" w:rsidRDefault="00095C85" w:rsidP="00095C85">
                            <w:pPr>
                              <w:jc w:val="center"/>
                              <w:rPr>
                                <w:bCs/>
                              </w:rPr>
                            </w:pPr>
                          </w:p>
                          <w:p w14:paraId="1E598A1D" w14:textId="77777777" w:rsidR="00095C85" w:rsidRPr="00EE01A3" w:rsidRDefault="00095C85" w:rsidP="00095C85">
                            <w:pPr>
                              <w:jc w:val="center"/>
                            </w:pPr>
                          </w:p>
                          <w:p w14:paraId="6C144948" w14:textId="77777777" w:rsidR="00095C85" w:rsidRPr="009419CE" w:rsidRDefault="00095C85" w:rsidP="00095C85"/>
                          <w:p w14:paraId="614C4BAF" w14:textId="77777777" w:rsidR="00095C85" w:rsidRPr="00CE6445" w:rsidRDefault="00095C85" w:rsidP="00095C85"/>
                          <w:p w14:paraId="47007495" w14:textId="77777777" w:rsidR="00095C85" w:rsidRDefault="00095C85" w:rsidP="00095C85"/>
                          <w:p w14:paraId="77854334" w14:textId="77777777" w:rsidR="00095C85" w:rsidRDefault="00095C85" w:rsidP="00095C85"/>
                          <w:p w14:paraId="4E70223E" w14:textId="77777777" w:rsidR="00095C85" w:rsidRDefault="00095C85" w:rsidP="00095C85"/>
                          <w:p w14:paraId="3EDE8435" w14:textId="77777777" w:rsidR="00095C85" w:rsidRDefault="00095C85" w:rsidP="00095C85"/>
                          <w:p w14:paraId="7982BD5E" w14:textId="77777777" w:rsidR="00095C85" w:rsidRPr="002D16E1" w:rsidRDefault="00095C85" w:rsidP="00095C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F7B9F" id="Rectangle 22" o:spid="_x0000_s1032" style="position:absolute;margin-left:232.5pt;margin-top:4.9pt;width:190.5pt;height:54.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" fillcolor="white [3201]" strokecolor="#8dd873 [1945]" strokeweight="1pt">
                <v:fill color2="#b3e5a1 [1305]" focus="100%" type="gradient"/>
                <v:shadow on="t" color="#265317 [1609]" opacity=".5" offset="1pt"/>
                <v:textbox>
                  <w:txbxContent>
                    <w:p w14:paraId="119DA6A9" w14:textId="77777777" w:rsidR="00095C85" w:rsidRPr="00AF6830" w:rsidRDefault="00095C85" w:rsidP="00095C85">
                      <w:pPr>
                        <w:jc w:val="center"/>
                        <w:rPr>
                          <w:rFonts w:ascii="Calibri" w:hAnsi="Calibri" w:cs="Calibri"/>
                          <w:b/>
                        </w:rPr>
                      </w:pPr>
                      <w:r w:rsidRPr="00AF6830">
                        <w:rPr>
                          <w:rFonts w:ascii="Calibri" w:hAnsi="Calibri" w:cs="Calibri"/>
                          <w:b/>
                        </w:rPr>
                        <w:t>Safety Officer (Match Days)</w:t>
                      </w:r>
                    </w:p>
                    <w:p w14:paraId="680F4E46" w14:textId="77777777" w:rsidR="00095C85" w:rsidRPr="00AF6830" w:rsidRDefault="00095C85" w:rsidP="00095C85">
                      <w:pPr>
                        <w:jc w:val="center"/>
                        <w:rPr>
                          <w:rFonts w:ascii="Calibri" w:hAnsi="Calibri" w:cs="Calibri"/>
                          <w:bCs/>
                        </w:rPr>
                      </w:pPr>
                      <w:r w:rsidRPr="00AF6830">
                        <w:rPr>
                          <w:rFonts w:ascii="Calibri" w:hAnsi="Calibri" w:cs="Calibri"/>
                          <w:bCs/>
                        </w:rPr>
                        <w:t>Wayne Jones</w:t>
                      </w:r>
                    </w:p>
                    <w:p w14:paraId="2E3ACC11" w14:textId="77777777" w:rsidR="00095C85" w:rsidRPr="00AF6830" w:rsidRDefault="00095C85" w:rsidP="00095C85">
                      <w:pPr>
                        <w:jc w:val="center"/>
                        <w:rPr>
                          <w:rFonts w:ascii="Calibri" w:hAnsi="Calibri" w:cs="Calibri"/>
                          <w:bCs/>
                        </w:rPr>
                      </w:pPr>
                      <w:r w:rsidRPr="00AF6830">
                        <w:rPr>
                          <w:rFonts w:ascii="Calibri" w:hAnsi="Calibri" w:cs="Calibri"/>
                          <w:bCs/>
                        </w:rPr>
                        <w:t>Jon Bloore (Deputy SO)</w:t>
                      </w:r>
                    </w:p>
                    <w:p w14:paraId="20B36C96" w14:textId="77777777" w:rsidR="00095C85" w:rsidRPr="000D1BD2" w:rsidRDefault="00095C85" w:rsidP="00095C85">
                      <w:pPr>
                        <w:jc w:val="center"/>
                        <w:rPr>
                          <w:bCs/>
                        </w:rPr>
                      </w:pPr>
                    </w:p>
                    <w:p w14:paraId="1E598A1D" w14:textId="77777777" w:rsidR="00095C85" w:rsidRPr="00EE01A3" w:rsidRDefault="00095C85" w:rsidP="00095C85">
                      <w:pPr>
                        <w:jc w:val="center"/>
                      </w:pPr>
                    </w:p>
                    <w:p w14:paraId="6C144948" w14:textId="77777777" w:rsidR="00095C85" w:rsidRPr="009419CE" w:rsidRDefault="00095C85" w:rsidP="00095C85"/>
                    <w:p w14:paraId="614C4BAF" w14:textId="77777777" w:rsidR="00095C85" w:rsidRPr="00CE6445" w:rsidRDefault="00095C85" w:rsidP="00095C85"/>
                    <w:p w14:paraId="47007495" w14:textId="77777777" w:rsidR="00095C85" w:rsidRDefault="00095C85" w:rsidP="00095C85"/>
                    <w:p w14:paraId="77854334" w14:textId="77777777" w:rsidR="00095C85" w:rsidRDefault="00095C85" w:rsidP="00095C85"/>
                    <w:p w14:paraId="4E70223E" w14:textId="77777777" w:rsidR="00095C85" w:rsidRDefault="00095C85" w:rsidP="00095C85"/>
                    <w:p w14:paraId="3EDE8435" w14:textId="77777777" w:rsidR="00095C85" w:rsidRDefault="00095C85" w:rsidP="00095C85"/>
                    <w:p w14:paraId="7982BD5E" w14:textId="77777777" w:rsidR="00095C85" w:rsidRPr="002D16E1" w:rsidRDefault="00095C85" w:rsidP="00095C85"/>
                  </w:txbxContent>
                </v:textbox>
                <w10:wrap anchorx="margin"/>
              </v:rect>
            </w:pict>
          </mc:Fallback>
        </mc:AlternateContent>
      </w:r>
    </w:p>
    <w:p w14:paraId="75FA017B" w14:textId="08076D57" w:rsidR="00095C85" w:rsidRDefault="00095C85"/>
    <w:p w14:paraId="0EF64341" w14:textId="5AC869EA" w:rsidR="00095C85" w:rsidRDefault="00095C85"/>
    <w:p w14:paraId="552D70BD" w14:textId="5E68DFE9" w:rsidR="00095C85" w:rsidRDefault="00095C85"/>
    <w:p w14:paraId="13D436D6" w14:textId="2E644E98" w:rsidR="00095C85" w:rsidRDefault="00095C85"/>
    <w:p w14:paraId="28973B8F" w14:textId="3A6A9044" w:rsidR="00095C85" w:rsidRDefault="00095C85"/>
    <w:p w14:paraId="14813712" w14:textId="77777777" w:rsidR="00095C85" w:rsidRDefault="00095C85"/>
    <w:p w14:paraId="423A3838" w14:textId="77777777" w:rsidR="00095C85" w:rsidRDefault="00095C85"/>
    <w:p w14:paraId="18D1574C" w14:textId="77777777" w:rsidR="00095C85" w:rsidRDefault="00095C85"/>
    <w:p w14:paraId="7CC0DA66" w14:textId="77777777" w:rsidR="00095C85" w:rsidRDefault="00095C85"/>
    <w:p w14:paraId="15BFDD37" w14:textId="0BDDA44C" w:rsidR="00E44D03" w:rsidRDefault="00AF6830" w:rsidP="00AF6830">
      <w:pPr>
        <w:rPr>
          <w:rFonts w:ascii="Calibri" w:eastAsia="Calibri" w:hAnsi="Calibri" w:cs="Calibri"/>
          <w:b/>
          <w:bCs/>
        </w:rPr>
      </w:pPr>
      <w:r w:rsidRPr="00095C85">
        <w:rPr>
          <w:rFonts w:ascii="Calibri" w:eastAsia="Calibri" w:hAnsi="Calibri" w:cs="Calibri"/>
          <w:b/>
          <w:bCs/>
        </w:rPr>
        <w:t>Authority from Port Vale Board and Acceptance of Policy</w:t>
      </w:r>
    </w:p>
    <w:p w14:paraId="3E8D0D16" w14:textId="77777777" w:rsidR="000531F4" w:rsidRDefault="000531F4" w:rsidP="00AF6830">
      <w:pPr>
        <w:rPr>
          <w:rFonts w:ascii="Calibri" w:eastAsia="Calibri" w:hAnsi="Calibri" w:cs="Calibri"/>
          <w:b/>
          <w:bCs/>
        </w:rPr>
      </w:pPr>
    </w:p>
    <w:tbl>
      <w:tblPr>
        <w:tblStyle w:val="TableGrid"/>
        <w:tblW w:w="0" w:type="auto"/>
        <w:tblLook w:val="04A0" w:firstRow="1" w:lastRow="0" w:firstColumn="1" w:lastColumn="0" w:noHBand="0" w:noVBand="1"/>
      </w:tblPr>
      <w:tblGrid>
        <w:gridCol w:w="4508"/>
        <w:gridCol w:w="4508"/>
      </w:tblGrid>
      <w:tr w:rsidR="00895302" w14:paraId="3E3E51E9" w14:textId="77777777" w:rsidTr="0067087E">
        <w:tc>
          <w:tcPr>
            <w:tcW w:w="4508" w:type="dxa"/>
            <w:tcBorders>
              <w:top w:val="single" w:sz="4" w:space="0" w:color="auto"/>
              <w:left w:val="single" w:sz="4" w:space="0" w:color="auto"/>
              <w:bottom w:val="single" w:sz="4" w:space="0" w:color="auto"/>
              <w:right w:val="single" w:sz="4" w:space="0" w:color="auto"/>
            </w:tcBorders>
            <w:hideMark/>
          </w:tcPr>
          <w:p w14:paraId="05AB453B" w14:textId="77777777" w:rsidR="00895302" w:rsidRPr="00895302" w:rsidRDefault="00895302" w:rsidP="0067087E">
            <w:pPr>
              <w:pStyle w:val="BodyText"/>
              <w:rPr>
                <w:rFonts w:ascii="Calibri" w:hAnsi="Calibri" w:cs="Calibri"/>
                <w:sz w:val="24"/>
                <w:szCs w:val="24"/>
              </w:rPr>
            </w:pPr>
            <w:r w:rsidRPr="00895302">
              <w:rPr>
                <w:rFonts w:ascii="Calibri" w:hAnsi="Calibri" w:cs="Calibri"/>
                <w:sz w:val="24"/>
                <w:szCs w:val="24"/>
              </w:rPr>
              <w:lastRenderedPageBreak/>
              <w:t>Senior Safeguarding Manager</w:t>
            </w:r>
          </w:p>
          <w:p w14:paraId="168B9FF5" w14:textId="77777777" w:rsidR="00895302" w:rsidRPr="00895302" w:rsidRDefault="00895302" w:rsidP="0067087E">
            <w:pPr>
              <w:pStyle w:val="BodyText"/>
              <w:rPr>
                <w:rFonts w:ascii="Calibri" w:hAnsi="Calibri" w:cs="Calibri"/>
              </w:rPr>
            </w:pPr>
            <w:r w:rsidRPr="00895302">
              <w:rPr>
                <w:rFonts w:ascii="Calibri" w:hAnsi="Calibri" w:cs="Calibri"/>
                <w:sz w:val="24"/>
                <w:szCs w:val="24"/>
              </w:rPr>
              <w:t>(Board Member):</w:t>
            </w:r>
          </w:p>
        </w:tc>
        <w:tc>
          <w:tcPr>
            <w:tcW w:w="4508" w:type="dxa"/>
            <w:tcBorders>
              <w:top w:val="single" w:sz="4" w:space="0" w:color="auto"/>
              <w:left w:val="single" w:sz="4" w:space="0" w:color="auto"/>
              <w:bottom w:val="single" w:sz="4" w:space="0" w:color="auto"/>
              <w:right w:val="single" w:sz="4" w:space="0" w:color="auto"/>
            </w:tcBorders>
            <w:hideMark/>
          </w:tcPr>
          <w:p w14:paraId="05844456" w14:textId="77777777" w:rsidR="00895302" w:rsidRPr="00895302" w:rsidRDefault="00895302" w:rsidP="0067087E">
            <w:pPr>
              <w:pStyle w:val="EndnoteText"/>
              <w:rPr>
                <w:rFonts w:ascii="Calibri" w:hAnsi="Calibri" w:cs="Calibri"/>
                <w:kern w:val="2"/>
                <w:sz w:val="24"/>
                <w:szCs w:val="24"/>
                <w14:ligatures w14:val="standardContextual"/>
              </w:rPr>
            </w:pPr>
            <w:r w:rsidRPr="00895302">
              <w:rPr>
                <w:rFonts w:ascii="Calibri" w:hAnsi="Calibri" w:cs="Calibri"/>
                <w:kern w:val="2"/>
                <w:sz w:val="24"/>
                <w:szCs w:val="24"/>
                <w14:ligatures w14:val="standardContextual"/>
              </w:rPr>
              <w:t>Claire Halket</w:t>
            </w:r>
          </w:p>
        </w:tc>
      </w:tr>
      <w:tr w:rsidR="00895302" w14:paraId="2A0A84BC" w14:textId="77777777" w:rsidTr="0067087E">
        <w:tc>
          <w:tcPr>
            <w:tcW w:w="4508" w:type="dxa"/>
            <w:tcBorders>
              <w:top w:val="single" w:sz="4" w:space="0" w:color="auto"/>
              <w:left w:val="single" w:sz="4" w:space="0" w:color="auto"/>
              <w:bottom w:val="single" w:sz="4" w:space="0" w:color="auto"/>
              <w:right w:val="single" w:sz="4" w:space="0" w:color="auto"/>
            </w:tcBorders>
            <w:hideMark/>
          </w:tcPr>
          <w:p w14:paraId="77D93A19" w14:textId="77777777" w:rsidR="00895302" w:rsidRPr="00895302" w:rsidRDefault="00895302" w:rsidP="0067087E">
            <w:pPr>
              <w:pStyle w:val="EndnoteText"/>
              <w:rPr>
                <w:rFonts w:ascii="Calibri" w:hAnsi="Calibri" w:cs="Calibri"/>
                <w:kern w:val="2"/>
                <w:sz w:val="24"/>
                <w:szCs w:val="24"/>
                <w14:ligatures w14:val="standardContextual"/>
              </w:rPr>
            </w:pPr>
            <w:r w:rsidRPr="00895302">
              <w:rPr>
                <w:rFonts w:ascii="Calibri" w:hAnsi="Calibri" w:cs="Calibri"/>
                <w:kern w:val="2"/>
                <w:sz w:val="24"/>
                <w:szCs w:val="24"/>
                <w14:ligatures w14:val="standardContextual"/>
              </w:rPr>
              <w:t>Signature:</w:t>
            </w:r>
          </w:p>
        </w:tc>
        <w:tc>
          <w:tcPr>
            <w:tcW w:w="4508" w:type="dxa"/>
            <w:tcBorders>
              <w:top w:val="single" w:sz="4" w:space="0" w:color="auto"/>
              <w:left w:val="single" w:sz="4" w:space="0" w:color="auto"/>
              <w:bottom w:val="single" w:sz="4" w:space="0" w:color="auto"/>
              <w:right w:val="single" w:sz="4" w:space="0" w:color="auto"/>
            </w:tcBorders>
            <w:hideMark/>
          </w:tcPr>
          <w:p w14:paraId="6396C4D8" w14:textId="77777777" w:rsidR="00895302" w:rsidRPr="007218A7" w:rsidRDefault="00895302" w:rsidP="0067087E">
            <w:pPr>
              <w:pStyle w:val="BodyText"/>
              <w:rPr>
                <w:rFonts w:ascii="Baguet Script" w:hAnsi="Baguet Script"/>
                <w:sz w:val="32"/>
                <w:szCs w:val="32"/>
              </w:rPr>
            </w:pPr>
            <w:r w:rsidRPr="007218A7">
              <w:rPr>
                <w:rFonts w:ascii="Baguet Script" w:hAnsi="Baguet Script"/>
                <w:sz w:val="32"/>
                <w:szCs w:val="32"/>
              </w:rPr>
              <w:t>Claire Halket</w:t>
            </w:r>
          </w:p>
        </w:tc>
      </w:tr>
      <w:tr w:rsidR="00895302" w14:paraId="794A3351" w14:textId="77777777" w:rsidTr="0067087E">
        <w:tc>
          <w:tcPr>
            <w:tcW w:w="4508" w:type="dxa"/>
            <w:tcBorders>
              <w:top w:val="single" w:sz="4" w:space="0" w:color="auto"/>
              <w:left w:val="single" w:sz="4" w:space="0" w:color="auto"/>
              <w:bottom w:val="single" w:sz="4" w:space="0" w:color="auto"/>
              <w:right w:val="single" w:sz="4" w:space="0" w:color="auto"/>
            </w:tcBorders>
            <w:hideMark/>
          </w:tcPr>
          <w:p w14:paraId="7092FA35" w14:textId="77777777" w:rsidR="00895302" w:rsidRPr="00895302" w:rsidRDefault="00895302" w:rsidP="0067087E">
            <w:pPr>
              <w:pStyle w:val="EndnoteText"/>
              <w:rPr>
                <w:rFonts w:ascii="Calibri" w:hAnsi="Calibri" w:cs="Calibri"/>
                <w:kern w:val="2"/>
                <w:sz w:val="24"/>
                <w:szCs w:val="24"/>
                <w14:ligatures w14:val="standardContextual"/>
              </w:rPr>
            </w:pPr>
            <w:r w:rsidRPr="00895302">
              <w:rPr>
                <w:rFonts w:ascii="Calibri" w:hAnsi="Calibri" w:cs="Calibri"/>
                <w:kern w:val="2"/>
                <w:sz w:val="24"/>
                <w:szCs w:val="24"/>
                <w14:ligatures w14:val="standardContextual"/>
              </w:rPr>
              <w:t>Date:</w:t>
            </w:r>
          </w:p>
        </w:tc>
        <w:tc>
          <w:tcPr>
            <w:tcW w:w="4508" w:type="dxa"/>
            <w:tcBorders>
              <w:top w:val="single" w:sz="4" w:space="0" w:color="auto"/>
              <w:left w:val="single" w:sz="4" w:space="0" w:color="auto"/>
              <w:bottom w:val="single" w:sz="4" w:space="0" w:color="auto"/>
              <w:right w:val="single" w:sz="4" w:space="0" w:color="auto"/>
            </w:tcBorders>
            <w:hideMark/>
          </w:tcPr>
          <w:p w14:paraId="5195C242" w14:textId="620DC1DA" w:rsidR="00895302" w:rsidRPr="00895302" w:rsidRDefault="000531F4" w:rsidP="0067087E">
            <w:pPr>
              <w:pStyle w:val="EndnoteText"/>
              <w:rPr>
                <w:rFonts w:ascii="Calibri" w:hAnsi="Calibri" w:cs="Calibri"/>
                <w:kern w:val="2"/>
                <w:sz w:val="24"/>
                <w:szCs w:val="24"/>
                <w14:ligatures w14:val="standardContextual"/>
              </w:rPr>
            </w:pPr>
            <w:r>
              <w:rPr>
                <w:rFonts w:ascii="Calibri" w:hAnsi="Calibri" w:cs="Calibri"/>
                <w:kern w:val="2"/>
                <w:sz w:val="24"/>
                <w:szCs w:val="24"/>
                <w14:ligatures w14:val="standardContextual"/>
              </w:rPr>
              <w:t>**</w:t>
            </w:r>
            <w:r w:rsidR="00895302" w:rsidRPr="00895302">
              <w:rPr>
                <w:rFonts w:ascii="Calibri" w:hAnsi="Calibri" w:cs="Calibri"/>
                <w:kern w:val="2"/>
                <w:sz w:val="24"/>
                <w:szCs w:val="24"/>
                <w14:ligatures w14:val="standardContextual"/>
              </w:rPr>
              <w:t>/07/2024 (Annual Review)</w:t>
            </w:r>
          </w:p>
        </w:tc>
      </w:tr>
    </w:tbl>
    <w:p w14:paraId="2E9FA65C" w14:textId="77777777" w:rsidR="00895302" w:rsidRDefault="00895302" w:rsidP="00895302">
      <w:pPr>
        <w:pStyle w:val="EndnoteText"/>
      </w:pPr>
    </w:p>
    <w:tbl>
      <w:tblPr>
        <w:tblStyle w:val="TableGrid"/>
        <w:tblW w:w="0" w:type="auto"/>
        <w:tblLook w:val="04A0" w:firstRow="1" w:lastRow="0" w:firstColumn="1" w:lastColumn="0" w:noHBand="0" w:noVBand="1"/>
      </w:tblPr>
      <w:tblGrid>
        <w:gridCol w:w="4508"/>
        <w:gridCol w:w="4508"/>
      </w:tblGrid>
      <w:tr w:rsidR="00895302" w14:paraId="37BE0F83" w14:textId="77777777" w:rsidTr="0067087E">
        <w:tc>
          <w:tcPr>
            <w:tcW w:w="4508" w:type="dxa"/>
            <w:tcBorders>
              <w:top w:val="single" w:sz="4" w:space="0" w:color="auto"/>
              <w:left w:val="single" w:sz="4" w:space="0" w:color="auto"/>
              <w:bottom w:val="single" w:sz="4" w:space="0" w:color="auto"/>
              <w:right w:val="single" w:sz="4" w:space="0" w:color="auto"/>
            </w:tcBorders>
            <w:hideMark/>
          </w:tcPr>
          <w:p w14:paraId="3DBDDBAF" w14:textId="77777777" w:rsidR="00895302" w:rsidRPr="00895302" w:rsidRDefault="00895302" w:rsidP="0067087E">
            <w:pPr>
              <w:pStyle w:val="BodyText"/>
              <w:rPr>
                <w:rFonts w:ascii="Calibri" w:hAnsi="Calibri" w:cs="Calibri"/>
                <w:sz w:val="24"/>
                <w:szCs w:val="24"/>
              </w:rPr>
            </w:pPr>
            <w:r w:rsidRPr="00895302">
              <w:rPr>
                <w:rFonts w:ascii="Calibri" w:hAnsi="Calibri" w:cs="Calibri"/>
                <w:sz w:val="24"/>
                <w:szCs w:val="24"/>
              </w:rPr>
              <w:t>Chief Executive Officer</w:t>
            </w:r>
          </w:p>
          <w:p w14:paraId="37A18E42" w14:textId="77777777" w:rsidR="00895302" w:rsidRPr="00895302" w:rsidRDefault="00895302" w:rsidP="0067087E">
            <w:pPr>
              <w:pStyle w:val="BodyText"/>
              <w:rPr>
                <w:rFonts w:ascii="Calibri" w:hAnsi="Calibri" w:cs="Calibri"/>
              </w:rPr>
            </w:pPr>
            <w:r w:rsidRPr="00895302">
              <w:rPr>
                <w:rFonts w:ascii="Calibri" w:hAnsi="Calibri" w:cs="Calibri"/>
                <w:sz w:val="24"/>
                <w:szCs w:val="24"/>
              </w:rPr>
              <w:t>(Board Member):</w:t>
            </w:r>
          </w:p>
        </w:tc>
        <w:tc>
          <w:tcPr>
            <w:tcW w:w="4508" w:type="dxa"/>
            <w:tcBorders>
              <w:top w:val="single" w:sz="4" w:space="0" w:color="auto"/>
              <w:left w:val="single" w:sz="4" w:space="0" w:color="auto"/>
              <w:bottom w:val="single" w:sz="4" w:space="0" w:color="auto"/>
              <w:right w:val="single" w:sz="4" w:space="0" w:color="auto"/>
            </w:tcBorders>
            <w:hideMark/>
          </w:tcPr>
          <w:p w14:paraId="4BDB50F8" w14:textId="77777777" w:rsidR="00895302" w:rsidRPr="00895302" w:rsidRDefault="00895302" w:rsidP="0067087E">
            <w:pPr>
              <w:pStyle w:val="EndnoteText"/>
              <w:rPr>
                <w:rFonts w:ascii="Calibri" w:hAnsi="Calibri" w:cs="Calibri"/>
                <w:kern w:val="2"/>
                <w:sz w:val="24"/>
                <w:szCs w:val="24"/>
                <w14:ligatures w14:val="standardContextual"/>
              </w:rPr>
            </w:pPr>
            <w:r w:rsidRPr="00895302">
              <w:rPr>
                <w:rFonts w:ascii="Calibri" w:hAnsi="Calibri" w:cs="Calibri"/>
                <w:kern w:val="2"/>
                <w:sz w:val="24"/>
                <w:szCs w:val="24"/>
                <w14:ligatures w14:val="standardContextual"/>
              </w:rPr>
              <w:t>Matt Hancock</w:t>
            </w:r>
          </w:p>
        </w:tc>
      </w:tr>
      <w:tr w:rsidR="00895302" w14:paraId="4BDCDB4E" w14:textId="77777777" w:rsidTr="0067087E">
        <w:tc>
          <w:tcPr>
            <w:tcW w:w="4508" w:type="dxa"/>
            <w:tcBorders>
              <w:top w:val="single" w:sz="4" w:space="0" w:color="auto"/>
              <w:left w:val="single" w:sz="4" w:space="0" w:color="auto"/>
              <w:bottom w:val="single" w:sz="4" w:space="0" w:color="auto"/>
              <w:right w:val="single" w:sz="4" w:space="0" w:color="auto"/>
            </w:tcBorders>
            <w:hideMark/>
          </w:tcPr>
          <w:p w14:paraId="1165F121" w14:textId="77777777" w:rsidR="00895302" w:rsidRPr="00895302" w:rsidRDefault="00895302" w:rsidP="0067087E">
            <w:pPr>
              <w:pStyle w:val="EndnoteText"/>
              <w:rPr>
                <w:rFonts w:ascii="Calibri" w:hAnsi="Calibri" w:cs="Calibri"/>
                <w:kern w:val="2"/>
                <w:sz w:val="24"/>
                <w:szCs w:val="24"/>
                <w14:ligatures w14:val="standardContextual"/>
              </w:rPr>
            </w:pPr>
            <w:r w:rsidRPr="00895302">
              <w:rPr>
                <w:rFonts w:ascii="Calibri" w:hAnsi="Calibri" w:cs="Calibri"/>
                <w:kern w:val="2"/>
                <w:sz w:val="24"/>
                <w:szCs w:val="24"/>
                <w14:ligatures w14:val="standardContextual"/>
              </w:rPr>
              <w:t>Signature:</w:t>
            </w:r>
          </w:p>
        </w:tc>
        <w:tc>
          <w:tcPr>
            <w:tcW w:w="4508" w:type="dxa"/>
            <w:tcBorders>
              <w:top w:val="single" w:sz="4" w:space="0" w:color="auto"/>
              <w:left w:val="single" w:sz="4" w:space="0" w:color="auto"/>
              <w:bottom w:val="single" w:sz="4" w:space="0" w:color="auto"/>
              <w:right w:val="single" w:sz="4" w:space="0" w:color="auto"/>
            </w:tcBorders>
            <w:hideMark/>
          </w:tcPr>
          <w:p w14:paraId="0EE03EFB" w14:textId="66B91935" w:rsidR="00895302" w:rsidRDefault="00176C06" w:rsidP="0067087E">
            <w:pPr>
              <w:rPr>
                <w:rFonts w:ascii="Baguet Script" w:hAnsi="Baguet Script"/>
                <w:sz w:val="32"/>
                <w:szCs w:val="32"/>
              </w:rPr>
            </w:pPr>
            <w:r>
              <w:rPr>
                <w:noProof/>
                <w14:ligatures w14:val="standardContextual"/>
              </w:rPr>
              <w:drawing>
                <wp:inline distT="0" distB="0" distL="0" distR="0" wp14:anchorId="6608E1BD" wp14:editId="7DC9078B">
                  <wp:extent cx="1866900" cy="678815"/>
                  <wp:effectExtent l="0" t="0" r="0" b="6985"/>
                  <wp:docPr id="1859271131" name="Picture 30"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271131" name="Picture 30" descr="A black background with a black square&#10;&#10;AI-generated content may be incorrect."/>
                          <pic:cNvPicPr>
                            <a:picLocks noChangeAspect="1"/>
                          </pic:cNvPicPr>
                        </pic:nvPicPr>
                        <pic:blipFill>
                          <a:blip r:embed="rId35"/>
                          <a:stretch>
                            <a:fillRect/>
                          </a:stretch>
                        </pic:blipFill>
                        <pic:spPr>
                          <a:xfrm>
                            <a:off x="0" y="0"/>
                            <a:ext cx="1866900" cy="678815"/>
                          </a:xfrm>
                          <a:prstGeom prst="rect">
                            <a:avLst/>
                          </a:prstGeom>
                        </pic:spPr>
                      </pic:pic>
                    </a:graphicData>
                  </a:graphic>
                </wp:inline>
              </w:drawing>
            </w:r>
          </w:p>
        </w:tc>
      </w:tr>
      <w:tr w:rsidR="00895302" w14:paraId="7EF7E18B" w14:textId="77777777" w:rsidTr="0067087E">
        <w:tc>
          <w:tcPr>
            <w:tcW w:w="4508" w:type="dxa"/>
            <w:tcBorders>
              <w:top w:val="single" w:sz="4" w:space="0" w:color="auto"/>
              <w:left w:val="single" w:sz="4" w:space="0" w:color="auto"/>
              <w:bottom w:val="single" w:sz="4" w:space="0" w:color="auto"/>
              <w:right w:val="single" w:sz="4" w:space="0" w:color="auto"/>
            </w:tcBorders>
            <w:hideMark/>
          </w:tcPr>
          <w:p w14:paraId="72D61B0C" w14:textId="77777777" w:rsidR="00895302" w:rsidRPr="00895302" w:rsidRDefault="00895302" w:rsidP="0067087E">
            <w:pPr>
              <w:pStyle w:val="EndnoteText"/>
              <w:rPr>
                <w:rFonts w:ascii="Calibri" w:hAnsi="Calibri" w:cs="Calibri"/>
                <w:kern w:val="2"/>
                <w:sz w:val="24"/>
                <w:szCs w:val="24"/>
                <w14:ligatures w14:val="standardContextual"/>
              </w:rPr>
            </w:pPr>
            <w:r w:rsidRPr="00895302">
              <w:rPr>
                <w:rFonts w:ascii="Calibri" w:hAnsi="Calibri" w:cs="Calibri"/>
                <w:kern w:val="2"/>
                <w:sz w:val="24"/>
                <w:szCs w:val="24"/>
                <w14:ligatures w14:val="standardContextual"/>
              </w:rPr>
              <w:t>Date:</w:t>
            </w:r>
          </w:p>
        </w:tc>
        <w:tc>
          <w:tcPr>
            <w:tcW w:w="4508" w:type="dxa"/>
            <w:tcBorders>
              <w:top w:val="single" w:sz="4" w:space="0" w:color="auto"/>
              <w:left w:val="single" w:sz="4" w:space="0" w:color="auto"/>
              <w:bottom w:val="single" w:sz="4" w:space="0" w:color="auto"/>
              <w:right w:val="single" w:sz="4" w:space="0" w:color="auto"/>
            </w:tcBorders>
            <w:hideMark/>
          </w:tcPr>
          <w:p w14:paraId="1AD881CA" w14:textId="0CE5C5E2" w:rsidR="00895302" w:rsidRPr="00895302" w:rsidRDefault="00176C06" w:rsidP="0067087E">
            <w:pPr>
              <w:pStyle w:val="EndnoteText"/>
              <w:rPr>
                <w:rFonts w:ascii="Calibri" w:hAnsi="Calibri" w:cs="Calibri"/>
                <w:kern w:val="2"/>
                <w:sz w:val="24"/>
                <w:szCs w:val="24"/>
                <w14:ligatures w14:val="standardContextual"/>
              </w:rPr>
            </w:pPr>
            <w:r>
              <w:rPr>
                <w:rFonts w:ascii="Calibri" w:hAnsi="Calibri" w:cs="Calibri"/>
                <w:kern w:val="2"/>
                <w:sz w:val="24"/>
                <w:szCs w:val="24"/>
                <w14:ligatures w14:val="standardContextual"/>
              </w:rPr>
              <w:t>01</w:t>
            </w:r>
            <w:r w:rsidR="00895302" w:rsidRPr="00895302">
              <w:rPr>
                <w:rFonts w:ascii="Calibri" w:hAnsi="Calibri" w:cs="Calibri"/>
                <w:kern w:val="2"/>
                <w:sz w:val="24"/>
                <w:szCs w:val="24"/>
                <w14:ligatures w14:val="standardContextual"/>
              </w:rPr>
              <w:t>/0</w:t>
            </w:r>
            <w:r>
              <w:rPr>
                <w:rFonts w:ascii="Calibri" w:hAnsi="Calibri" w:cs="Calibri"/>
                <w:kern w:val="2"/>
                <w:sz w:val="24"/>
                <w:szCs w:val="24"/>
                <w14:ligatures w14:val="standardContextual"/>
              </w:rPr>
              <w:t>8</w:t>
            </w:r>
            <w:r w:rsidR="00895302" w:rsidRPr="00895302">
              <w:rPr>
                <w:rFonts w:ascii="Calibri" w:hAnsi="Calibri" w:cs="Calibri"/>
                <w:kern w:val="2"/>
                <w:sz w:val="24"/>
                <w:szCs w:val="24"/>
                <w14:ligatures w14:val="standardContextual"/>
              </w:rPr>
              <w:t>/202</w:t>
            </w:r>
            <w:r>
              <w:rPr>
                <w:rFonts w:ascii="Calibri" w:hAnsi="Calibri" w:cs="Calibri"/>
                <w:kern w:val="2"/>
                <w:sz w:val="24"/>
                <w:szCs w:val="24"/>
                <w14:ligatures w14:val="standardContextual"/>
              </w:rPr>
              <w:t>5</w:t>
            </w:r>
            <w:r w:rsidR="00895302" w:rsidRPr="00895302">
              <w:rPr>
                <w:rFonts w:ascii="Calibri" w:hAnsi="Calibri" w:cs="Calibri"/>
                <w:kern w:val="2"/>
                <w:sz w:val="24"/>
                <w:szCs w:val="24"/>
                <w14:ligatures w14:val="standardContextual"/>
              </w:rPr>
              <w:t xml:space="preserve"> (Annual Review)</w:t>
            </w:r>
          </w:p>
        </w:tc>
      </w:tr>
    </w:tbl>
    <w:p w14:paraId="2B08A4E9" w14:textId="77777777" w:rsidR="00895302" w:rsidRPr="00095C85" w:rsidRDefault="00895302" w:rsidP="00AF6830">
      <w:pPr>
        <w:rPr>
          <w:rFonts w:ascii="Calibri" w:eastAsia="Calibri" w:hAnsi="Calibri" w:cs="Calibri"/>
          <w:b/>
          <w:bCs/>
        </w:rPr>
      </w:pPr>
    </w:p>
    <w:p w14:paraId="54293C10" w14:textId="77777777" w:rsidR="00AF6830" w:rsidRDefault="00AF6830"/>
    <w:p w14:paraId="614E318A" w14:textId="77777777" w:rsidR="000531F4" w:rsidRDefault="000531F4" w:rsidP="00095C85">
      <w:pPr>
        <w:rPr>
          <w:rFonts w:ascii="Calibri" w:hAnsi="Calibri" w:cs="Calibri"/>
          <w:b/>
          <w:bCs/>
          <w:i/>
          <w:iCs/>
          <w:u w:val="single"/>
        </w:rPr>
      </w:pPr>
    </w:p>
    <w:p w14:paraId="25036C31" w14:textId="77777777" w:rsidR="000531F4" w:rsidRDefault="000531F4" w:rsidP="00095C85">
      <w:pPr>
        <w:rPr>
          <w:rFonts w:ascii="Calibri" w:hAnsi="Calibri" w:cs="Calibri"/>
          <w:b/>
          <w:bCs/>
          <w:i/>
          <w:iCs/>
          <w:u w:val="single"/>
        </w:rPr>
      </w:pPr>
    </w:p>
    <w:p w14:paraId="1A63C74E" w14:textId="77777777" w:rsidR="000531F4" w:rsidRDefault="000531F4" w:rsidP="00095C85">
      <w:pPr>
        <w:rPr>
          <w:rFonts w:ascii="Calibri" w:hAnsi="Calibri" w:cs="Calibri"/>
          <w:b/>
          <w:bCs/>
          <w:i/>
          <w:iCs/>
          <w:u w:val="single"/>
        </w:rPr>
      </w:pPr>
    </w:p>
    <w:p w14:paraId="6FE7919B" w14:textId="77777777" w:rsidR="000531F4" w:rsidRDefault="000531F4" w:rsidP="00095C85">
      <w:pPr>
        <w:rPr>
          <w:rFonts w:ascii="Calibri" w:hAnsi="Calibri" w:cs="Calibri"/>
          <w:b/>
          <w:bCs/>
          <w:i/>
          <w:iCs/>
          <w:u w:val="single"/>
        </w:rPr>
      </w:pPr>
    </w:p>
    <w:p w14:paraId="5A19A5FF" w14:textId="77777777" w:rsidR="000531F4" w:rsidRDefault="000531F4" w:rsidP="00095C85">
      <w:pPr>
        <w:rPr>
          <w:rFonts w:ascii="Calibri" w:hAnsi="Calibri" w:cs="Calibri"/>
          <w:b/>
          <w:bCs/>
          <w:i/>
          <w:iCs/>
          <w:u w:val="single"/>
        </w:rPr>
      </w:pPr>
    </w:p>
    <w:p w14:paraId="58899C4B" w14:textId="77777777" w:rsidR="000531F4" w:rsidRDefault="000531F4" w:rsidP="00095C85">
      <w:pPr>
        <w:rPr>
          <w:rFonts w:ascii="Calibri" w:hAnsi="Calibri" w:cs="Calibri"/>
          <w:b/>
          <w:bCs/>
          <w:i/>
          <w:iCs/>
          <w:u w:val="single"/>
        </w:rPr>
      </w:pPr>
    </w:p>
    <w:p w14:paraId="08B3BAAC" w14:textId="77777777" w:rsidR="000531F4" w:rsidRDefault="000531F4" w:rsidP="00095C85">
      <w:pPr>
        <w:rPr>
          <w:rFonts w:ascii="Calibri" w:hAnsi="Calibri" w:cs="Calibri"/>
          <w:b/>
          <w:bCs/>
          <w:i/>
          <w:iCs/>
          <w:u w:val="single"/>
        </w:rPr>
      </w:pPr>
    </w:p>
    <w:p w14:paraId="7BD833C8" w14:textId="77777777" w:rsidR="000531F4" w:rsidRDefault="000531F4" w:rsidP="00095C85">
      <w:pPr>
        <w:rPr>
          <w:rFonts w:ascii="Calibri" w:hAnsi="Calibri" w:cs="Calibri"/>
          <w:b/>
          <w:bCs/>
          <w:i/>
          <w:iCs/>
          <w:u w:val="single"/>
        </w:rPr>
      </w:pPr>
    </w:p>
    <w:p w14:paraId="430F2083" w14:textId="77777777" w:rsidR="000531F4" w:rsidRDefault="000531F4" w:rsidP="00095C85">
      <w:pPr>
        <w:rPr>
          <w:rFonts w:ascii="Calibri" w:hAnsi="Calibri" w:cs="Calibri"/>
          <w:b/>
          <w:bCs/>
          <w:i/>
          <w:iCs/>
          <w:u w:val="single"/>
        </w:rPr>
      </w:pPr>
    </w:p>
    <w:p w14:paraId="7A1677D8" w14:textId="77777777" w:rsidR="000531F4" w:rsidRDefault="000531F4" w:rsidP="00095C85">
      <w:pPr>
        <w:rPr>
          <w:rFonts w:ascii="Calibri" w:hAnsi="Calibri" w:cs="Calibri"/>
          <w:b/>
          <w:bCs/>
          <w:i/>
          <w:iCs/>
          <w:u w:val="single"/>
        </w:rPr>
      </w:pPr>
    </w:p>
    <w:p w14:paraId="71284C66" w14:textId="77777777" w:rsidR="000531F4" w:rsidRDefault="000531F4" w:rsidP="00095C85">
      <w:pPr>
        <w:rPr>
          <w:rFonts w:ascii="Calibri" w:hAnsi="Calibri" w:cs="Calibri"/>
          <w:b/>
          <w:bCs/>
          <w:i/>
          <w:iCs/>
          <w:u w:val="single"/>
        </w:rPr>
      </w:pPr>
    </w:p>
    <w:p w14:paraId="71A5A14F" w14:textId="77777777" w:rsidR="000531F4" w:rsidRDefault="000531F4" w:rsidP="00095C85">
      <w:pPr>
        <w:rPr>
          <w:rFonts w:ascii="Calibri" w:hAnsi="Calibri" w:cs="Calibri"/>
          <w:b/>
          <w:bCs/>
          <w:i/>
          <w:iCs/>
          <w:u w:val="single"/>
        </w:rPr>
      </w:pPr>
    </w:p>
    <w:p w14:paraId="4146E041" w14:textId="77777777" w:rsidR="000531F4" w:rsidRDefault="000531F4" w:rsidP="00095C85">
      <w:pPr>
        <w:rPr>
          <w:rFonts w:ascii="Calibri" w:hAnsi="Calibri" w:cs="Calibri"/>
          <w:b/>
          <w:bCs/>
          <w:i/>
          <w:iCs/>
          <w:u w:val="single"/>
        </w:rPr>
      </w:pPr>
    </w:p>
    <w:p w14:paraId="7FD179AC" w14:textId="77777777" w:rsidR="000531F4" w:rsidRDefault="000531F4" w:rsidP="00095C85">
      <w:pPr>
        <w:rPr>
          <w:rFonts w:ascii="Calibri" w:hAnsi="Calibri" w:cs="Calibri"/>
          <w:b/>
          <w:bCs/>
          <w:i/>
          <w:iCs/>
          <w:u w:val="single"/>
        </w:rPr>
      </w:pPr>
    </w:p>
    <w:p w14:paraId="027F5FEA" w14:textId="77777777" w:rsidR="000531F4" w:rsidRDefault="000531F4" w:rsidP="00095C85">
      <w:pPr>
        <w:rPr>
          <w:rFonts w:ascii="Calibri" w:hAnsi="Calibri" w:cs="Calibri"/>
          <w:b/>
          <w:bCs/>
          <w:i/>
          <w:iCs/>
          <w:u w:val="single"/>
        </w:rPr>
      </w:pPr>
    </w:p>
    <w:p w14:paraId="6FFBB125" w14:textId="77777777" w:rsidR="000531F4" w:rsidRDefault="000531F4" w:rsidP="00095C85">
      <w:pPr>
        <w:rPr>
          <w:rFonts w:ascii="Calibri" w:hAnsi="Calibri" w:cs="Calibri"/>
          <w:b/>
          <w:bCs/>
          <w:i/>
          <w:iCs/>
          <w:u w:val="single"/>
        </w:rPr>
      </w:pPr>
    </w:p>
    <w:p w14:paraId="7D08D81E" w14:textId="77777777" w:rsidR="000531F4" w:rsidRDefault="000531F4" w:rsidP="00095C85">
      <w:pPr>
        <w:rPr>
          <w:rFonts w:ascii="Calibri" w:hAnsi="Calibri" w:cs="Calibri"/>
          <w:b/>
          <w:bCs/>
          <w:i/>
          <w:iCs/>
          <w:u w:val="single"/>
        </w:rPr>
      </w:pPr>
    </w:p>
    <w:p w14:paraId="658148AD" w14:textId="77777777" w:rsidR="000531F4" w:rsidRDefault="000531F4" w:rsidP="00095C85">
      <w:pPr>
        <w:rPr>
          <w:rFonts w:ascii="Calibri" w:hAnsi="Calibri" w:cs="Calibri"/>
          <w:b/>
          <w:bCs/>
          <w:i/>
          <w:iCs/>
          <w:u w:val="single"/>
        </w:rPr>
      </w:pPr>
    </w:p>
    <w:p w14:paraId="17223DEA" w14:textId="77777777" w:rsidR="000531F4" w:rsidRDefault="000531F4" w:rsidP="00095C85">
      <w:pPr>
        <w:rPr>
          <w:rFonts w:ascii="Calibri" w:hAnsi="Calibri" w:cs="Calibri"/>
          <w:b/>
          <w:bCs/>
          <w:i/>
          <w:iCs/>
          <w:u w:val="single"/>
        </w:rPr>
      </w:pPr>
    </w:p>
    <w:p w14:paraId="0617E440" w14:textId="77777777" w:rsidR="000531F4" w:rsidRDefault="000531F4" w:rsidP="00095C85">
      <w:pPr>
        <w:rPr>
          <w:rFonts w:ascii="Calibri" w:hAnsi="Calibri" w:cs="Calibri"/>
          <w:b/>
          <w:bCs/>
          <w:i/>
          <w:iCs/>
          <w:u w:val="single"/>
        </w:rPr>
      </w:pPr>
    </w:p>
    <w:p w14:paraId="47E0C7ED" w14:textId="77777777" w:rsidR="000531F4" w:rsidRDefault="000531F4" w:rsidP="00095C85">
      <w:pPr>
        <w:rPr>
          <w:rFonts w:ascii="Calibri" w:hAnsi="Calibri" w:cs="Calibri"/>
          <w:b/>
          <w:bCs/>
          <w:i/>
          <w:iCs/>
          <w:u w:val="single"/>
        </w:rPr>
      </w:pPr>
    </w:p>
    <w:p w14:paraId="0414BB14" w14:textId="77777777" w:rsidR="000531F4" w:rsidRDefault="000531F4" w:rsidP="00095C85">
      <w:pPr>
        <w:rPr>
          <w:rFonts w:ascii="Calibri" w:hAnsi="Calibri" w:cs="Calibri"/>
          <w:b/>
          <w:bCs/>
          <w:i/>
          <w:iCs/>
          <w:u w:val="single"/>
        </w:rPr>
      </w:pPr>
    </w:p>
    <w:p w14:paraId="4E594845" w14:textId="77777777" w:rsidR="000531F4" w:rsidRDefault="000531F4" w:rsidP="00095C85">
      <w:pPr>
        <w:rPr>
          <w:rFonts w:ascii="Calibri" w:hAnsi="Calibri" w:cs="Calibri"/>
          <w:b/>
          <w:bCs/>
          <w:i/>
          <w:iCs/>
          <w:u w:val="single"/>
        </w:rPr>
      </w:pPr>
    </w:p>
    <w:p w14:paraId="0953F596" w14:textId="77777777" w:rsidR="000531F4" w:rsidRDefault="000531F4" w:rsidP="00095C85">
      <w:pPr>
        <w:rPr>
          <w:rFonts w:ascii="Calibri" w:hAnsi="Calibri" w:cs="Calibri"/>
          <w:b/>
          <w:bCs/>
          <w:i/>
          <w:iCs/>
          <w:u w:val="single"/>
        </w:rPr>
      </w:pPr>
    </w:p>
    <w:p w14:paraId="4B53BC2B" w14:textId="77777777" w:rsidR="000531F4" w:rsidRDefault="000531F4" w:rsidP="00095C85">
      <w:pPr>
        <w:rPr>
          <w:rFonts w:ascii="Calibri" w:hAnsi="Calibri" w:cs="Calibri"/>
          <w:b/>
          <w:bCs/>
          <w:i/>
          <w:iCs/>
          <w:u w:val="single"/>
        </w:rPr>
      </w:pPr>
    </w:p>
    <w:p w14:paraId="0918182E" w14:textId="77777777" w:rsidR="000531F4" w:rsidRDefault="000531F4" w:rsidP="00095C85">
      <w:pPr>
        <w:rPr>
          <w:rFonts w:ascii="Calibri" w:hAnsi="Calibri" w:cs="Calibri"/>
          <w:b/>
          <w:bCs/>
          <w:i/>
          <w:iCs/>
          <w:u w:val="single"/>
        </w:rPr>
      </w:pPr>
    </w:p>
    <w:p w14:paraId="1187D4EE" w14:textId="77777777" w:rsidR="00327233" w:rsidRDefault="00327233" w:rsidP="00095C85">
      <w:pPr>
        <w:rPr>
          <w:rFonts w:ascii="Calibri" w:hAnsi="Calibri" w:cs="Calibri"/>
          <w:b/>
          <w:bCs/>
          <w:i/>
          <w:iCs/>
          <w:u w:val="single"/>
        </w:rPr>
      </w:pPr>
    </w:p>
    <w:p w14:paraId="39CF599E" w14:textId="65D75940" w:rsidR="00095C85" w:rsidRPr="00095C85" w:rsidRDefault="00095C85" w:rsidP="00095C85">
      <w:pPr>
        <w:rPr>
          <w:rFonts w:ascii="Calibri" w:hAnsi="Calibri" w:cs="Calibri"/>
          <w:b/>
          <w:bCs/>
          <w:i/>
          <w:iCs/>
          <w:u w:val="single"/>
        </w:rPr>
      </w:pPr>
      <w:r w:rsidRPr="00095C85">
        <w:rPr>
          <w:rFonts w:ascii="Calibri" w:hAnsi="Calibri" w:cs="Calibri"/>
          <w:b/>
          <w:bCs/>
          <w:i/>
          <w:iCs/>
          <w:u w:val="single"/>
        </w:rPr>
        <w:t>This policy will be reviewed by the Head of Safeguarding regularly and annually or following learning outcomes as a result of a significant incident or when legislation or statutory guidance changes are implemented.</w:t>
      </w:r>
    </w:p>
    <w:sectPr w:rsidR="00095C85" w:rsidRPr="00095C85">
      <w:headerReference w:type="default" r:id="rId36"/>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C14EE" w14:textId="77777777" w:rsidR="00046EC4" w:rsidRDefault="00046EC4" w:rsidP="001E487C">
      <w:r>
        <w:separator/>
      </w:r>
    </w:p>
  </w:endnote>
  <w:endnote w:type="continuationSeparator" w:id="0">
    <w:p w14:paraId="76545ECD" w14:textId="77777777" w:rsidR="00046EC4" w:rsidRDefault="00046EC4" w:rsidP="001E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NSPCC Light">
    <w:altName w:val="Calibri"/>
    <w:panose1 w:val="00000000000000000000"/>
    <w:charset w:val="00"/>
    <w:family w:val="swiss"/>
    <w:notTrueType/>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3663" w14:textId="465F381F" w:rsidR="00BC4A56" w:rsidRDefault="001E487C" w:rsidP="001E487C">
    <w:pPr>
      <w:pStyle w:val="Footer"/>
      <w:rPr>
        <w:rFonts w:ascii="Calibri" w:hAnsi="Calibri" w:cs="Calibri"/>
      </w:rPr>
    </w:pPr>
    <w:r w:rsidRPr="001E487C">
      <w:rPr>
        <w:rFonts w:ascii="Calibri" w:hAnsi="Calibri" w:cs="Calibri"/>
      </w:rPr>
      <w:t xml:space="preserve">Port Vale Football Club Academy Host Family </w:t>
    </w:r>
    <w:r w:rsidR="004D7F8D">
      <w:rPr>
        <w:rFonts w:ascii="Calibri" w:hAnsi="Calibri" w:cs="Calibri"/>
      </w:rPr>
      <w:t xml:space="preserve">Accommodation </w:t>
    </w:r>
    <w:r w:rsidRPr="001E487C">
      <w:rPr>
        <w:rFonts w:ascii="Calibri" w:hAnsi="Calibri" w:cs="Calibri"/>
      </w:rPr>
      <w:t>Policy &amp; Procedures</w:t>
    </w:r>
  </w:p>
  <w:p w14:paraId="74524D25" w14:textId="614C2D69" w:rsidR="001E487C" w:rsidRPr="008E7334" w:rsidRDefault="001E487C">
    <w:pPr>
      <w:pStyle w:val="Footer"/>
      <w:rPr>
        <w:rFonts w:ascii="Calibri" w:hAnsi="Calibri" w:cs="Calibri"/>
      </w:rPr>
    </w:pPr>
    <w:r w:rsidRPr="001E487C">
      <w:rPr>
        <w:rFonts w:ascii="Calibri" w:hAnsi="Calibri" w:cs="Calibri"/>
      </w:rPr>
      <w:t>Season 202</w:t>
    </w:r>
    <w:r w:rsidR="00E7387B">
      <w:rPr>
        <w:rFonts w:ascii="Calibri" w:hAnsi="Calibri" w:cs="Calibri"/>
      </w:rPr>
      <w:t>5</w:t>
    </w:r>
    <w:r w:rsidR="00A2051D">
      <w:rPr>
        <w:rFonts w:ascii="Calibri" w:hAnsi="Calibri" w:cs="Calibri"/>
      </w:rPr>
      <w:t>/202</w:t>
    </w:r>
    <w:r w:rsidR="00E7387B">
      <w:rPr>
        <w:rFonts w:ascii="Calibri" w:hAnsi="Calibri" w:cs="Calibri"/>
      </w:rPr>
      <w:t>6</w:t>
    </w:r>
    <w:r w:rsidRPr="001E487C">
      <w:rPr>
        <w:rFonts w:ascii="Calibri" w:hAnsi="Calibri" w:cs="Calibri"/>
      </w:rPr>
      <w:t xml:space="preserve"> </w:t>
    </w:r>
    <w:r w:rsidR="00BC4A56">
      <w:rPr>
        <w:rFonts w:ascii="Calibri" w:hAnsi="Calibri" w:cs="Calibri"/>
      </w:rPr>
      <w:t xml:space="preserve"> (Review</w:t>
    </w:r>
    <w:r w:rsidR="007930C3">
      <w:rPr>
        <w:rFonts w:ascii="Calibri" w:hAnsi="Calibri" w:cs="Calibri"/>
      </w:rPr>
      <w:t xml:space="preserve"> - </w:t>
    </w:r>
    <w:r w:rsidR="00BC4A56">
      <w:rPr>
        <w:rFonts w:ascii="Calibri" w:hAnsi="Calibri" w:cs="Calibri"/>
      </w:rPr>
      <w:t>July 202</w:t>
    </w:r>
    <w:r w:rsidR="00E7387B">
      <w:rPr>
        <w:rFonts w:ascii="Calibri" w:hAnsi="Calibri" w:cs="Calibri"/>
      </w:rPr>
      <w:t>6</w:t>
    </w:r>
    <w:r w:rsidR="00BC4A56">
      <w:rPr>
        <w:rFonts w:ascii="Calibri" w:hAnsi="Calibri" w:cs="Calibri"/>
      </w:rPr>
      <w:t xml:space="preserve">) </w:t>
    </w:r>
    <w:r w:rsidRPr="001E487C">
      <w:rPr>
        <w:rFonts w:ascii="Calibri" w:hAnsi="Calibri" w:cs="Calibri"/>
      </w:rPr>
      <w:t xml:space="preserve">Classification: </w:t>
    </w:r>
    <w:r w:rsidR="00486081">
      <w:rPr>
        <w:rFonts w:ascii="Calibri" w:hAnsi="Calibri" w:cs="Calibri"/>
      </w:rPr>
      <w:t>Ex</w:t>
    </w:r>
    <w:r w:rsidRPr="001E487C">
      <w:rPr>
        <w:rFonts w:ascii="Calibri" w:hAnsi="Calibri" w:cs="Calibri"/>
      </w:rPr>
      <w:t xml:space="preserve">ternal </w:t>
    </w:r>
    <w:r w:rsidRPr="001E487C">
      <w:rPr>
        <w:rFonts w:ascii="Calibri" w:hAnsi="Calibri" w:cs="Calibri"/>
      </w:rPr>
      <w:tab/>
    </w:r>
    <w:r w:rsidRPr="001E487C">
      <w:rPr>
        <w:rFonts w:ascii="Calibri" w:hAnsi="Calibri" w:cs="Calibri"/>
      </w:rPr>
      <w:tab/>
    </w:r>
    <w:sdt>
      <w:sdtPr>
        <w:rPr>
          <w:rFonts w:ascii="Calibri" w:hAnsi="Calibri" w:cs="Calibri"/>
        </w:rPr>
        <w:id w:val="1283376998"/>
        <w:docPartObj>
          <w:docPartGallery w:val="Page Numbers (Bottom of Page)"/>
          <w:docPartUnique/>
        </w:docPartObj>
      </w:sdtPr>
      <w:sdtEndPr/>
      <w:sdtContent>
        <w:sdt>
          <w:sdtPr>
            <w:rPr>
              <w:rFonts w:ascii="Calibri" w:hAnsi="Calibri" w:cs="Calibri"/>
            </w:rPr>
            <w:id w:val="-1769616900"/>
            <w:docPartObj>
              <w:docPartGallery w:val="Page Numbers (Top of Page)"/>
              <w:docPartUnique/>
            </w:docPartObj>
          </w:sdtPr>
          <w:sdtEndPr/>
          <w:sdtContent>
            <w:r w:rsidR="008E7334">
              <w:rPr>
                <w:rFonts w:ascii="Calibri" w:hAnsi="Calibri" w:cs="Calibri"/>
              </w:rPr>
              <w:tab/>
            </w:r>
            <w:r w:rsidRPr="001E487C">
              <w:rPr>
                <w:rFonts w:ascii="Calibri" w:hAnsi="Calibri" w:cs="Calibri"/>
              </w:rPr>
              <w:t xml:space="preserve">Page </w:t>
            </w:r>
            <w:r w:rsidRPr="001E487C">
              <w:rPr>
                <w:rFonts w:ascii="Calibri" w:hAnsi="Calibri" w:cs="Calibri"/>
                <w:b/>
                <w:bCs/>
              </w:rPr>
              <w:fldChar w:fldCharType="begin"/>
            </w:r>
            <w:r w:rsidRPr="001E487C">
              <w:rPr>
                <w:rFonts w:ascii="Calibri" w:hAnsi="Calibri" w:cs="Calibri"/>
                <w:b/>
                <w:bCs/>
              </w:rPr>
              <w:instrText xml:space="preserve"> PAGE </w:instrText>
            </w:r>
            <w:r w:rsidRPr="001E487C">
              <w:rPr>
                <w:rFonts w:ascii="Calibri" w:hAnsi="Calibri" w:cs="Calibri"/>
                <w:b/>
                <w:bCs/>
              </w:rPr>
              <w:fldChar w:fldCharType="separate"/>
            </w:r>
            <w:r w:rsidRPr="001E487C">
              <w:rPr>
                <w:rFonts w:ascii="Calibri" w:hAnsi="Calibri" w:cs="Calibri"/>
                <w:b/>
                <w:bCs/>
                <w:noProof/>
              </w:rPr>
              <w:t>2</w:t>
            </w:r>
            <w:r w:rsidRPr="001E487C">
              <w:rPr>
                <w:rFonts w:ascii="Calibri" w:hAnsi="Calibri" w:cs="Calibri"/>
                <w:b/>
                <w:bCs/>
              </w:rPr>
              <w:fldChar w:fldCharType="end"/>
            </w:r>
            <w:r w:rsidRPr="001E487C">
              <w:rPr>
                <w:rFonts w:ascii="Calibri" w:hAnsi="Calibri" w:cs="Calibri"/>
              </w:rPr>
              <w:t xml:space="preserve"> of </w:t>
            </w:r>
            <w:r w:rsidRPr="001E487C">
              <w:rPr>
                <w:rFonts w:ascii="Calibri" w:hAnsi="Calibri" w:cs="Calibri"/>
                <w:b/>
                <w:bCs/>
              </w:rPr>
              <w:fldChar w:fldCharType="begin"/>
            </w:r>
            <w:r w:rsidRPr="001E487C">
              <w:rPr>
                <w:rFonts w:ascii="Calibri" w:hAnsi="Calibri" w:cs="Calibri"/>
                <w:b/>
                <w:bCs/>
              </w:rPr>
              <w:instrText xml:space="preserve"> NUMPAGES  </w:instrText>
            </w:r>
            <w:r w:rsidRPr="001E487C">
              <w:rPr>
                <w:rFonts w:ascii="Calibri" w:hAnsi="Calibri" w:cs="Calibri"/>
                <w:b/>
                <w:bCs/>
              </w:rPr>
              <w:fldChar w:fldCharType="separate"/>
            </w:r>
            <w:r w:rsidRPr="001E487C">
              <w:rPr>
                <w:rFonts w:ascii="Calibri" w:hAnsi="Calibri" w:cs="Calibri"/>
                <w:b/>
                <w:bCs/>
                <w:noProof/>
              </w:rPr>
              <w:t>2</w:t>
            </w:r>
            <w:r w:rsidRPr="001E487C">
              <w:rPr>
                <w:rFonts w:ascii="Calibri" w:hAnsi="Calibri" w:cs="Calibri"/>
                <w:b/>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2D7E8" w14:textId="77777777" w:rsidR="00046EC4" w:rsidRDefault="00046EC4" w:rsidP="001E487C">
      <w:r>
        <w:separator/>
      </w:r>
    </w:p>
  </w:footnote>
  <w:footnote w:type="continuationSeparator" w:id="0">
    <w:p w14:paraId="5AD4D236" w14:textId="77777777" w:rsidR="00046EC4" w:rsidRDefault="00046EC4" w:rsidP="001E4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6C440" w14:textId="1E5B1C38" w:rsidR="001E487C" w:rsidRDefault="00ED206E">
    <w:pPr>
      <w:pStyle w:val="Header"/>
    </w:pPr>
    <w:r w:rsidRPr="00057DCD">
      <w:rPr>
        <w:noProof/>
        <w:sz w:val="28"/>
        <w:szCs w:val="28"/>
      </w:rPr>
      <w:drawing>
        <wp:anchor distT="0" distB="0" distL="0" distR="0" simplePos="0" relativeHeight="251659264" behindDoc="0" locked="0" layoutInCell="1" allowOverlap="1" wp14:anchorId="3769841C" wp14:editId="0E2937A9">
          <wp:simplePos x="0" y="0"/>
          <wp:positionH relativeFrom="margin">
            <wp:posOffset>2422525</wp:posOffset>
          </wp:positionH>
          <wp:positionV relativeFrom="paragraph">
            <wp:posOffset>-358775</wp:posOffset>
          </wp:positionV>
          <wp:extent cx="628107" cy="699336"/>
          <wp:effectExtent l="0" t="0" r="635" b="5715"/>
          <wp:wrapNone/>
          <wp:docPr id="29" name="image2.pn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descr="A picture containing text&#10;&#10;Description automatically generated"/>
                  <pic:cNvPicPr/>
                </pic:nvPicPr>
                <pic:blipFill>
                  <a:blip r:embed="rId1" cstate="print"/>
                  <a:stretch>
                    <a:fillRect/>
                  </a:stretch>
                </pic:blipFill>
                <pic:spPr>
                  <a:xfrm>
                    <a:off x="0" y="0"/>
                    <a:ext cx="628107" cy="699336"/>
                  </a:xfrm>
                  <a:prstGeom prst="rect">
                    <a:avLst/>
                  </a:prstGeom>
                </pic:spPr>
              </pic:pic>
            </a:graphicData>
          </a:graphic>
          <wp14:sizeRelH relativeFrom="margin">
            <wp14:pctWidth>0</wp14:pctWidth>
          </wp14:sizeRelH>
          <wp14:sizeRelV relativeFrom="margin">
            <wp14:pctHeight>0</wp14:pctHeight>
          </wp14:sizeRelV>
        </wp:anchor>
      </w:drawing>
    </w:r>
    <w:r w:rsidR="00710B6F">
      <w:rPr>
        <w:noProof/>
        <w:sz w:val="32"/>
      </w:rPr>
      <w:drawing>
        <wp:anchor distT="0" distB="0" distL="114300" distR="114300" simplePos="0" relativeHeight="251660288" behindDoc="1" locked="0" layoutInCell="1" allowOverlap="1" wp14:anchorId="58CF8D3D" wp14:editId="64F5E2EB">
          <wp:simplePos x="0" y="0"/>
          <wp:positionH relativeFrom="column">
            <wp:posOffset>-6385560</wp:posOffset>
          </wp:positionH>
          <wp:positionV relativeFrom="paragraph">
            <wp:posOffset>4620260</wp:posOffset>
          </wp:positionV>
          <wp:extent cx="10919460" cy="589280"/>
          <wp:effectExtent l="2540" t="0" r="0" b="0"/>
          <wp:wrapNone/>
          <wp:docPr id="2142162327"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62327" name="Picture 2142162327"/>
                  <pic:cNvPicPr/>
                </pic:nvPicPr>
                <pic:blipFill>
                  <a:blip r:embed="rId2">
                    <a:lum bright="70000" contrast="-70000"/>
                    <a:extLst>
                      <a:ext uri="{28A0092B-C50C-407E-A947-70E740481C1C}">
                        <a14:useLocalDpi xmlns:a14="http://schemas.microsoft.com/office/drawing/2010/main" val="0"/>
                      </a:ext>
                    </a:extLst>
                  </a:blip>
                  <a:stretch>
                    <a:fillRect/>
                  </a:stretch>
                </pic:blipFill>
                <pic:spPr>
                  <a:xfrm rot="5400000">
                    <a:off x="0" y="0"/>
                    <a:ext cx="10919460" cy="589280"/>
                  </a:xfrm>
                  <a:prstGeom prst="rect">
                    <a:avLst/>
                  </a:prstGeom>
                </pic:spPr>
              </pic:pic>
            </a:graphicData>
          </a:graphic>
          <wp14:sizeRelH relativeFrom="page">
            <wp14:pctWidth>0</wp14:pctWidth>
          </wp14:sizeRelH>
          <wp14:sizeRelV relativeFrom="page">
            <wp14:pctHeight>0</wp14:pctHeight>
          </wp14:sizeRelV>
        </wp:anchor>
      </w:drawing>
    </w:r>
    <w:r w:rsidR="00710B6F">
      <w:rPr>
        <w:noProof/>
        <w:sz w:val="32"/>
      </w:rPr>
      <w:drawing>
        <wp:anchor distT="0" distB="0" distL="114300" distR="114300" simplePos="0" relativeHeight="251661312" behindDoc="1" locked="0" layoutInCell="1" allowOverlap="1" wp14:anchorId="62508431" wp14:editId="6373E0BE">
          <wp:simplePos x="0" y="0"/>
          <wp:positionH relativeFrom="column">
            <wp:posOffset>1186815</wp:posOffset>
          </wp:positionH>
          <wp:positionV relativeFrom="paragraph">
            <wp:posOffset>4596130</wp:posOffset>
          </wp:positionV>
          <wp:extent cx="10935335" cy="590550"/>
          <wp:effectExtent l="0" t="9207" r="9207" b="9208"/>
          <wp:wrapNone/>
          <wp:docPr id="407352703"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62327" name="Picture 2142162327"/>
                  <pic:cNvPicPr/>
                </pic:nvPicPr>
                <pic:blipFill>
                  <a:blip r:embed="rId2">
                    <a:lum bright="70000" contrast="-70000"/>
                    <a:extLst>
                      <a:ext uri="{28A0092B-C50C-407E-A947-70E740481C1C}">
                        <a14:useLocalDpi xmlns:a14="http://schemas.microsoft.com/office/drawing/2010/main" val="0"/>
                      </a:ext>
                    </a:extLst>
                  </a:blip>
                  <a:stretch>
                    <a:fillRect/>
                  </a:stretch>
                </pic:blipFill>
                <pic:spPr>
                  <a:xfrm rot="5400000">
                    <a:off x="0" y="0"/>
                    <a:ext cx="10935335" cy="590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119C6"/>
    <w:multiLevelType w:val="hybridMultilevel"/>
    <w:tmpl w:val="006EE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D23666"/>
    <w:multiLevelType w:val="hybridMultilevel"/>
    <w:tmpl w:val="530C4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A1A95"/>
    <w:multiLevelType w:val="hybridMultilevel"/>
    <w:tmpl w:val="EBA6C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E40574"/>
    <w:multiLevelType w:val="hybridMultilevel"/>
    <w:tmpl w:val="8696D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3D2F88"/>
    <w:multiLevelType w:val="hybridMultilevel"/>
    <w:tmpl w:val="3E909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ED2CC9"/>
    <w:multiLevelType w:val="hybridMultilevel"/>
    <w:tmpl w:val="0116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304EB6"/>
    <w:multiLevelType w:val="hybridMultilevel"/>
    <w:tmpl w:val="CF243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BE58AC"/>
    <w:multiLevelType w:val="hybridMultilevel"/>
    <w:tmpl w:val="277C3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23265A"/>
    <w:multiLevelType w:val="hybridMultilevel"/>
    <w:tmpl w:val="0800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7414336">
    <w:abstractNumId w:val="6"/>
  </w:num>
  <w:num w:numId="2" w16cid:durableId="1262950261">
    <w:abstractNumId w:val="2"/>
  </w:num>
  <w:num w:numId="3" w16cid:durableId="938296252">
    <w:abstractNumId w:val="4"/>
  </w:num>
  <w:num w:numId="4" w16cid:durableId="640157700">
    <w:abstractNumId w:val="8"/>
  </w:num>
  <w:num w:numId="5" w16cid:durableId="1124075120">
    <w:abstractNumId w:val="5"/>
  </w:num>
  <w:num w:numId="6" w16cid:durableId="1371030434">
    <w:abstractNumId w:val="7"/>
  </w:num>
  <w:num w:numId="7" w16cid:durableId="1033458072">
    <w:abstractNumId w:val="1"/>
  </w:num>
  <w:num w:numId="8" w16cid:durableId="2005081194">
    <w:abstractNumId w:val="3"/>
  </w:num>
  <w:num w:numId="9" w16cid:durableId="265190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7C"/>
    <w:rsid w:val="00013049"/>
    <w:rsid w:val="00046EC4"/>
    <w:rsid w:val="000531F4"/>
    <w:rsid w:val="00064E2A"/>
    <w:rsid w:val="0007280B"/>
    <w:rsid w:val="00080268"/>
    <w:rsid w:val="00082C3E"/>
    <w:rsid w:val="00095C85"/>
    <w:rsid w:val="00095DEC"/>
    <w:rsid w:val="000A064F"/>
    <w:rsid w:val="000A4248"/>
    <w:rsid w:val="000B3DEF"/>
    <w:rsid w:val="000B658B"/>
    <w:rsid w:val="000D4777"/>
    <w:rsid w:val="001005A9"/>
    <w:rsid w:val="001021AC"/>
    <w:rsid w:val="00144DE1"/>
    <w:rsid w:val="00152670"/>
    <w:rsid w:val="00174CC1"/>
    <w:rsid w:val="00176C06"/>
    <w:rsid w:val="001D0A14"/>
    <w:rsid w:val="001D649A"/>
    <w:rsid w:val="001E487C"/>
    <w:rsid w:val="00215E8B"/>
    <w:rsid w:val="002178E1"/>
    <w:rsid w:val="0025351B"/>
    <w:rsid w:val="00296467"/>
    <w:rsid w:val="002A65A0"/>
    <w:rsid w:val="002C49C9"/>
    <w:rsid w:val="002F31F2"/>
    <w:rsid w:val="00327233"/>
    <w:rsid w:val="00327B56"/>
    <w:rsid w:val="00334228"/>
    <w:rsid w:val="00336D14"/>
    <w:rsid w:val="00353853"/>
    <w:rsid w:val="003724FF"/>
    <w:rsid w:val="00396D7A"/>
    <w:rsid w:val="003B0911"/>
    <w:rsid w:val="003D0F05"/>
    <w:rsid w:val="003D5CFE"/>
    <w:rsid w:val="003E3951"/>
    <w:rsid w:val="003E761D"/>
    <w:rsid w:val="0041142A"/>
    <w:rsid w:val="00420ECE"/>
    <w:rsid w:val="0043677E"/>
    <w:rsid w:val="004826D6"/>
    <w:rsid w:val="00486081"/>
    <w:rsid w:val="00494FEA"/>
    <w:rsid w:val="004B230A"/>
    <w:rsid w:val="004D7F8D"/>
    <w:rsid w:val="004E6447"/>
    <w:rsid w:val="0050575E"/>
    <w:rsid w:val="00506775"/>
    <w:rsid w:val="00522398"/>
    <w:rsid w:val="005378F7"/>
    <w:rsid w:val="005413F9"/>
    <w:rsid w:val="005950DC"/>
    <w:rsid w:val="005B744F"/>
    <w:rsid w:val="005D5CDB"/>
    <w:rsid w:val="005E4CD9"/>
    <w:rsid w:val="0060157A"/>
    <w:rsid w:val="0060369D"/>
    <w:rsid w:val="00647D6B"/>
    <w:rsid w:val="00657EF5"/>
    <w:rsid w:val="006723BF"/>
    <w:rsid w:val="006806C2"/>
    <w:rsid w:val="006A1F92"/>
    <w:rsid w:val="006B3BA4"/>
    <w:rsid w:val="00710B6F"/>
    <w:rsid w:val="00710CFB"/>
    <w:rsid w:val="00720CE2"/>
    <w:rsid w:val="0072179F"/>
    <w:rsid w:val="007372D4"/>
    <w:rsid w:val="00737CE9"/>
    <w:rsid w:val="00776744"/>
    <w:rsid w:val="007907B6"/>
    <w:rsid w:val="007930C3"/>
    <w:rsid w:val="007C4473"/>
    <w:rsid w:val="007D0FB5"/>
    <w:rsid w:val="007D58C6"/>
    <w:rsid w:val="007F5FA7"/>
    <w:rsid w:val="00834D12"/>
    <w:rsid w:val="00845697"/>
    <w:rsid w:val="00887759"/>
    <w:rsid w:val="00892E5F"/>
    <w:rsid w:val="00895302"/>
    <w:rsid w:val="008A7F50"/>
    <w:rsid w:val="008B25BC"/>
    <w:rsid w:val="008D336D"/>
    <w:rsid w:val="008D4421"/>
    <w:rsid w:val="008D73A4"/>
    <w:rsid w:val="008E2430"/>
    <w:rsid w:val="008E7334"/>
    <w:rsid w:val="0092391A"/>
    <w:rsid w:val="0092777E"/>
    <w:rsid w:val="009444C1"/>
    <w:rsid w:val="00963527"/>
    <w:rsid w:val="009736BF"/>
    <w:rsid w:val="00990F37"/>
    <w:rsid w:val="009B3C6B"/>
    <w:rsid w:val="009C4C14"/>
    <w:rsid w:val="009C5102"/>
    <w:rsid w:val="00A0247F"/>
    <w:rsid w:val="00A2051D"/>
    <w:rsid w:val="00A64889"/>
    <w:rsid w:val="00AA69E8"/>
    <w:rsid w:val="00AC4F7E"/>
    <w:rsid w:val="00AD7412"/>
    <w:rsid w:val="00AE0797"/>
    <w:rsid w:val="00AE1D8E"/>
    <w:rsid w:val="00AF6830"/>
    <w:rsid w:val="00B16383"/>
    <w:rsid w:val="00B27698"/>
    <w:rsid w:val="00B870C2"/>
    <w:rsid w:val="00BB368B"/>
    <w:rsid w:val="00BB4249"/>
    <w:rsid w:val="00BC4A56"/>
    <w:rsid w:val="00BD6B3B"/>
    <w:rsid w:val="00C33C8B"/>
    <w:rsid w:val="00C563DF"/>
    <w:rsid w:val="00C71D27"/>
    <w:rsid w:val="00CA56DC"/>
    <w:rsid w:val="00CA64C6"/>
    <w:rsid w:val="00CA69E8"/>
    <w:rsid w:val="00D15384"/>
    <w:rsid w:val="00D16AAF"/>
    <w:rsid w:val="00D33CA0"/>
    <w:rsid w:val="00D410D3"/>
    <w:rsid w:val="00D7771A"/>
    <w:rsid w:val="00D86080"/>
    <w:rsid w:val="00DA0388"/>
    <w:rsid w:val="00DB11DF"/>
    <w:rsid w:val="00DC22A7"/>
    <w:rsid w:val="00DD5AFD"/>
    <w:rsid w:val="00DF2797"/>
    <w:rsid w:val="00E049DC"/>
    <w:rsid w:val="00E0636E"/>
    <w:rsid w:val="00E11CE6"/>
    <w:rsid w:val="00E44D03"/>
    <w:rsid w:val="00E55260"/>
    <w:rsid w:val="00E70A9D"/>
    <w:rsid w:val="00E7387B"/>
    <w:rsid w:val="00E814AE"/>
    <w:rsid w:val="00E953FB"/>
    <w:rsid w:val="00EA598E"/>
    <w:rsid w:val="00EB09AB"/>
    <w:rsid w:val="00ED206E"/>
    <w:rsid w:val="00F23952"/>
    <w:rsid w:val="00F52314"/>
    <w:rsid w:val="00F53807"/>
    <w:rsid w:val="00F666CC"/>
    <w:rsid w:val="00F82AB1"/>
    <w:rsid w:val="00FB1139"/>
    <w:rsid w:val="00FE7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A8759"/>
  <w15:chartTrackingRefBased/>
  <w15:docId w15:val="{7CC053BD-D32E-4596-9A67-C836AC22B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87C"/>
    <w:pPr>
      <w:spacing w:after="0" w:line="240" w:lineRule="auto"/>
    </w:pPr>
    <w:rPr>
      <w:rFonts w:eastAsia="Times New Roman" w:cstheme="minorHAnsi"/>
      <w:w w:val="105"/>
      <w:kern w:val="0"/>
      <w:sz w:val="24"/>
      <w:szCs w:val="24"/>
      <w:lang w:val="en-US"/>
      <w14:ligatures w14:val="none"/>
    </w:rPr>
  </w:style>
  <w:style w:type="paragraph" w:styleId="Heading1">
    <w:name w:val="heading 1"/>
    <w:basedOn w:val="Normal"/>
    <w:next w:val="Normal"/>
    <w:link w:val="Heading1Char"/>
    <w:uiPriority w:val="9"/>
    <w:qFormat/>
    <w:rsid w:val="001E4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8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8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8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8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8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8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8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8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8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8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8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8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8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8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8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87C"/>
    <w:rPr>
      <w:rFonts w:eastAsiaTheme="majorEastAsia" w:cstheme="majorBidi"/>
      <w:color w:val="272727" w:themeColor="text1" w:themeTint="D8"/>
    </w:rPr>
  </w:style>
  <w:style w:type="paragraph" w:styleId="Title">
    <w:name w:val="Title"/>
    <w:basedOn w:val="Normal"/>
    <w:next w:val="Normal"/>
    <w:link w:val="TitleChar"/>
    <w:uiPriority w:val="10"/>
    <w:qFormat/>
    <w:rsid w:val="001E48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8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8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8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87C"/>
    <w:pPr>
      <w:spacing w:before="160"/>
      <w:jc w:val="center"/>
    </w:pPr>
    <w:rPr>
      <w:i/>
      <w:iCs/>
      <w:color w:val="404040" w:themeColor="text1" w:themeTint="BF"/>
    </w:rPr>
  </w:style>
  <w:style w:type="character" w:customStyle="1" w:styleId="QuoteChar">
    <w:name w:val="Quote Char"/>
    <w:basedOn w:val="DefaultParagraphFont"/>
    <w:link w:val="Quote"/>
    <w:uiPriority w:val="29"/>
    <w:rsid w:val="001E487C"/>
    <w:rPr>
      <w:i/>
      <w:iCs/>
      <w:color w:val="404040" w:themeColor="text1" w:themeTint="BF"/>
    </w:rPr>
  </w:style>
  <w:style w:type="paragraph" w:styleId="ListParagraph">
    <w:name w:val="List Paragraph"/>
    <w:basedOn w:val="Normal"/>
    <w:uiPriority w:val="1"/>
    <w:qFormat/>
    <w:rsid w:val="001E487C"/>
    <w:pPr>
      <w:ind w:left="720"/>
      <w:contextualSpacing/>
    </w:pPr>
  </w:style>
  <w:style w:type="character" w:styleId="IntenseEmphasis">
    <w:name w:val="Intense Emphasis"/>
    <w:basedOn w:val="DefaultParagraphFont"/>
    <w:uiPriority w:val="21"/>
    <w:qFormat/>
    <w:rsid w:val="001E487C"/>
    <w:rPr>
      <w:i/>
      <w:iCs/>
      <w:color w:val="0F4761" w:themeColor="accent1" w:themeShade="BF"/>
    </w:rPr>
  </w:style>
  <w:style w:type="paragraph" w:styleId="IntenseQuote">
    <w:name w:val="Intense Quote"/>
    <w:basedOn w:val="Normal"/>
    <w:next w:val="Normal"/>
    <w:link w:val="IntenseQuoteChar"/>
    <w:uiPriority w:val="30"/>
    <w:qFormat/>
    <w:rsid w:val="001E4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87C"/>
    <w:rPr>
      <w:i/>
      <w:iCs/>
      <w:color w:val="0F4761" w:themeColor="accent1" w:themeShade="BF"/>
    </w:rPr>
  </w:style>
  <w:style w:type="character" w:styleId="IntenseReference">
    <w:name w:val="Intense Reference"/>
    <w:basedOn w:val="DefaultParagraphFont"/>
    <w:uiPriority w:val="32"/>
    <w:qFormat/>
    <w:rsid w:val="001E487C"/>
    <w:rPr>
      <w:b/>
      <w:bCs/>
      <w:smallCaps/>
      <w:color w:val="0F4761" w:themeColor="accent1" w:themeShade="BF"/>
      <w:spacing w:val="5"/>
    </w:rPr>
  </w:style>
  <w:style w:type="paragraph" w:styleId="Header">
    <w:name w:val="header"/>
    <w:basedOn w:val="Normal"/>
    <w:link w:val="HeaderChar"/>
    <w:uiPriority w:val="99"/>
    <w:unhideWhenUsed/>
    <w:rsid w:val="001E487C"/>
    <w:pPr>
      <w:tabs>
        <w:tab w:val="center" w:pos="4513"/>
        <w:tab w:val="right" w:pos="9026"/>
      </w:tabs>
    </w:pPr>
  </w:style>
  <w:style w:type="character" w:customStyle="1" w:styleId="HeaderChar">
    <w:name w:val="Header Char"/>
    <w:basedOn w:val="DefaultParagraphFont"/>
    <w:link w:val="Header"/>
    <w:uiPriority w:val="99"/>
    <w:rsid w:val="001E487C"/>
  </w:style>
  <w:style w:type="paragraph" w:styleId="Footer">
    <w:name w:val="footer"/>
    <w:basedOn w:val="Normal"/>
    <w:link w:val="FooterChar"/>
    <w:uiPriority w:val="99"/>
    <w:unhideWhenUsed/>
    <w:rsid w:val="001E487C"/>
    <w:pPr>
      <w:tabs>
        <w:tab w:val="center" w:pos="4513"/>
        <w:tab w:val="right" w:pos="9026"/>
      </w:tabs>
    </w:pPr>
  </w:style>
  <w:style w:type="character" w:customStyle="1" w:styleId="FooterChar">
    <w:name w:val="Footer Char"/>
    <w:basedOn w:val="DefaultParagraphFont"/>
    <w:link w:val="Footer"/>
    <w:uiPriority w:val="99"/>
    <w:rsid w:val="001E487C"/>
  </w:style>
  <w:style w:type="paragraph" w:styleId="BodyText">
    <w:name w:val="Body Text"/>
    <w:basedOn w:val="Normal"/>
    <w:link w:val="BodyTextChar"/>
    <w:uiPriority w:val="1"/>
    <w:qFormat/>
    <w:rsid w:val="001E487C"/>
    <w:pPr>
      <w:widowControl w:val="0"/>
      <w:autoSpaceDE w:val="0"/>
      <w:autoSpaceDN w:val="0"/>
    </w:pPr>
    <w:rPr>
      <w:rFonts w:ascii="Verdana" w:eastAsia="Verdana" w:hAnsi="Verdana" w:cs="Verdana"/>
      <w:sz w:val="22"/>
      <w:szCs w:val="22"/>
    </w:rPr>
  </w:style>
  <w:style w:type="character" w:customStyle="1" w:styleId="BodyTextChar">
    <w:name w:val="Body Text Char"/>
    <w:basedOn w:val="DefaultParagraphFont"/>
    <w:link w:val="BodyText"/>
    <w:uiPriority w:val="1"/>
    <w:rsid w:val="001E487C"/>
    <w:rPr>
      <w:rFonts w:ascii="Verdana" w:eastAsia="Verdana" w:hAnsi="Verdana" w:cs="Verdana"/>
      <w:w w:val="105"/>
      <w:kern w:val="0"/>
      <w:lang w:val="en-US"/>
      <w14:ligatures w14:val="none"/>
    </w:rPr>
  </w:style>
  <w:style w:type="table" w:styleId="TableGrid">
    <w:name w:val="Table Grid"/>
    <w:basedOn w:val="TableNormal"/>
    <w:uiPriority w:val="39"/>
    <w:unhideWhenUsed/>
    <w:rsid w:val="001E487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487C"/>
    <w:rPr>
      <w:color w:val="467886" w:themeColor="hyperlink"/>
      <w:u w:val="single"/>
    </w:rPr>
  </w:style>
  <w:style w:type="character" w:styleId="Strong">
    <w:name w:val="Strong"/>
    <w:basedOn w:val="DefaultParagraphFont"/>
    <w:uiPriority w:val="22"/>
    <w:qFormat/>
    <w:rsid w:val="00B870C2"/>
    <w:rPr>
      <w:b/>
      <w:bCs/>
    </w:rPr>
  </w:style>
  <w:style w:type="paragraph" w:styleId="EndnoteText">
    <w:name w:val="endnote text"/>
    <w:basedOn w:val="Normal"/>
    <w:link w:val="EndnoteTextChar"/>
    <w:semiHidden/>
    <w:unhideWhenUsed/>
    <w:qFormat/>
    <w:rsid w:val="00AF6830"/>
    <w:pPr>
      <w:spacing w:after="120"/>
      <w:jc w:val="both"/>
    </w:pPr>
    <w:rPr>
      <w:rFonts w:ascii="NSPCC Light" w:eastAsiaTheme="minorHAnsi" w:hAnsi="NSPCC Light" w:cs="Arial"/>
      <w:w w:val="100"/>
      <w:sz w:val="18"/>
      <w:szCs w:val="22"/>
      <w:lang w:val="en-GB"/>
    </w:rPr>
  </w:style>
  <w:style w:type="character" w:customStyle="1" w:styleId="EndnoteTextChar">
    <w:name w:val="Endnote Text Char"/>
    <w:basedOn w:val="DefaultParagraphFont"/>
    <w:link w:val="EndnoteText"/>
    <w:semiHidden/>
    <w:rsid w:val="00AF6830"/>
    <w:rPr>
      <w:rFonts w:ascii="NSPCC Light" w:hAnsi="NSPCC Light" w:cs="Arial"/>
      <w:kern w:val="0"/>
      <w:sz w:val="18"/>
      <w14:ligatures w14:val="none"/>
    </w:rPr>
  </w:style>
  <w:style w:type="character" w:styleId="UnresolvedMention">
    <w:name w:val="Unresolved Mention"/>
    <w:basedOn w:val="DefaultParagraphFont"/>
    <w:uiPriority w:val="99"/>
    <w:semiHidden/>
    <w:unhideWhenUsed/>
    <w:rsid w:val="00420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collections/serious-crime-bill" TargetMode="External"/><Relationship Id="rId18" Type="http://schemas.openxmlformats.org/officeDocument/2006/relationships/hyperlink" Target="https://www.legislation.gov.uk/ukpga/2018/12/contents/enacted" TargetMode="External"/><Relationship Id="rId26" Type="http://schemas.openxmlformats.org/officeDocument/2006/relationships/hyperlink" Target="mailto:billy.wallace@port-vale.co.uk" TargetMode="External"/><Relationship Id="rId39" Type="http://schemas.openxmlformats.org/officeDocument/2006/relationships/theme" Target="theme/theme1.xml"/><Relationship Id="rId21" Type="http://schemas.openxmlformats.org/officeDocument/2006/relationships/hyperlink" Target="https://www.efl.com/governance/regulations/" TargetMode="External"/><Relationship Id="rId34" Type="http://schemas.openxmlformats.org/officeDocument/2006/relationships/hyperlink" Target="mailto:safeguarding@efl.com" TargetMode="External"/><Relationship Id="rId7" Type="http://schemas.openxmlformats.org/officeDocument/2006/relationships/image" Target="media/image1.png"/><Relationship Id="rId12" Type="http://schemas.openxmlformats.org/officeDocument/2006/relationships/hyperlink" Target="https://en.wikipedia.org/wiki/Protection_of_Freedoms_Act_2012" TargetMode="External"/><Relationship Id="rId17" Type="http://schemas.openxmlformats.org/officeDocument/2006/relationships/hyperlink" Target="https://www.gov.uk/data-protection" TargetMode="External"/><Relationship Id="rId25" Type="http://schemas.openxmlformats.org/officeDocument/2006/relationships/hyperlink" Target="mailto:daniel.lloyd@port-vale.co.uk" TargetMode="External"/><Relationship Id="rId33" Type="http://schemas.openxmlformats.org/officeDocument/2006/relationships/hyperlink" Target="mailto:safeguarding@TheFA.co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ssets.publishing.service.gov.uk/media/64f0a68ea78c5f000dc6f3b2/Keeping%20children%20safe%20in%20education%202023.pdf" TargetMode="External"/><Relationship Id="rId20" Type="http://schemas.openxmlformats.org/officeDocument/2006/relationships/hyperlink" Target="https://www.thefa.com/football-rules-governance/safeguarding/policy-downloads" TargetMode="External"/><Relationship Id="rId29" Type="http://schemas.openxmlformats.org/officeDocument/2006/relationships/hyperlink" Target="http://www.staffordshire.police.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equality-act-2010-guidance" TargetMode="External"/><Relationship Id="rId24" Type="http://schemas.openxmlformats.org/officeDocument/2006/relationships/hyperlink" Target="mailto:megan.walters@port-vale.co.uk" TargetMode="External"/><Relationship Id="rId32" Type="http://schemas.openxmlformats.org/officeDocument/2006/relationships/hyperlink" Target="mailto:cpsu@nspcc.org.uk"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assets.publishing.service.gov.uk/media/65803fe31c0c2a000d18cf40/Working%20together%20to%20safeguard%20children%202023%20&#8211;%20statutory%20guidance.pdf" TargetMode="External"/><Relationship Id="rId23" Type="http://schemas.openxmlformats.org/officeDocument/2006/relationships/hyperlink" Target="mailto:gary.cliffe@port-vale.co.uk" TargetMode="External"/><Relationship Id="rId28" Type="http://schemas.openxmlformats.org/officeDocument/2006/relationships/hyperlink" Target="mailto:eds.team.manager@staffordshire.gov.uk" TargetMode="External"/><Relationship Id="rId36" Type="http://schemas.openxmlformats.org/officeDocument/2006/relationships/header" Target="header1.xml"/><Relationship Id="rId10" Type="http://schemas.openxmlformats.org/officeDocument/2006/relationships/hyperlink" Target="https://commonslibrary.parliament.uk/research-briefings/sn06787/" TargetMode="External"/><Relationship Id="rId19" Type="http://schemas.openxmlformats.org/officeDocument/2006/relationships/hyperlink" Target="https://www.gov.uk/government/publications/safeguarding-practitioners-information-sharing-advice" TargetMode="External"/><Relationship Id="rId31" Type="http://schemas.openxmlformats.org/officeDocument/2006/relationships/hyperlink" Target="mailto:help@nspcc.org.uk" TargetMode="External"/><Relationship Id="rId4" Type="http://schemas.openxmlformats.org/officeDocument/2006/relationships/webSettings" Target="webSettings.xml"/><Relationship Id="rId9" Type="http://schemas.openxmlformats.org/officeDocument/2006/relationships/hyperlink" Target="https://www.legislation.gov.uk/ukpga/1974/37/contents" TargetMode="External"/><Relationship Id="rId14" Type="http://schemas.openxmlformats.org/officeDocument/2006/relationships/hyperlink" Target="https://assets.publishing.service.gov.uk/media/64f8498efdc5d10014fce6d1/14.258%20HO%20Prevent%20Duty%20Guidance%20v5c.pdf" TargetMode="External"/><Relationship Id="rId22" Type="http://schemas.openxmlformats.org/officeDocument/2006/relationships/hyperlink" Target="mailto:matt.hancock@port-vale.co.uk" TargetMode="External"/><Relationship Id="rId27" Type="http://schemas.openxmlformats.org/officeDocument/2006/relationships/hyperlink" Target="http://www.safeguardingchildren.stoke.gov.uk" TargetMode="External"/><Relationship Id="rId30" Type="http://schemas.openxmlformats.org/officeDocument/2006/relationships/hyperlink" Target="mailto:prevent@staffordshire.pnn.police.uk" TargetMode="External"/><Relationship Id="rId35" Type="http://schemas.openxmlformats.org/officeDocument/2006/relationships/image" Target="media/image3.png"/><Relationship Id="rId8" Type="http://schemas.openxmlformats.org/officeDocument/2006/relationships/image" Target="media/image2.jpe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5638</Words>
  <Characters>32143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Talbot</dc:creator>
  <cp:keywords/>
  <dc:description/>
  <cp:lastModifiedBy>Jess Frost</cp:lastModifiedBy>
  <cp:revision>5</cp:revision>
  <cp:lastPrinted>2024-03-07T15:42:00Z</cp:lastPrinted>
  <dcterms:created xsi:type="dcterms:W3CDTF">2025-07-31T12:24:00Z</dcterms:created>
  <dcterms:modified xsi:type="dcterms:W3CDTF">2025-09-16T09:52:00Z</dcterms:modified>
</cp:coreProperties>
</file>