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3FC7" w14:textId="77777777" w:rsidR="00E27758" w:rsidRDefault="00E27758" w:rsidP="00E27758">
      <w:pPr>
        <w:rPr>
          <w:rFonts w:ascii="Verdana" w:hAnsi="Verdana"/>
          <w:b/>
          <w:bCs/>
          <w:sz w:val="24"/>
          <w:szCs w:val="24"/>
        </w:rPr>
      </w:pPr>
    </w:p>
    <w:p w14:paraId="2F7788D7" w14:textId="77777777" w:rsidR="00E27758" w:rsidRDefault="00E27758" w:rsidP="00E27758">
      <w:pPr>
        <w:rPr>
          <w:rFonts w:ascii="Verdana" w:hAnsi="Verdana"/>
          <w:b/>
          <w:bCs/>
          <w:sz w:val="24"/>
          <w:szCs w:val="24"/>
        </w:rPr>
      </w:pPr>
      <w:r>
        <w:rPr>
          <w:rFonts w:ascii="Arial MT"/>
          <w:noProof/>
          <w:sz w:val="20"/>
        </w:rPr>
        <w:drawing>
          <wp:anchor distT="0" distB="0" distL="114300" distR="114300" simplePos="0" relativeHeight="251662336" behindDoc="0" locked="0" layoutInCell="1" allowOverlap="1" wp14:anchorId="2E346D95" wp14:editId="2C5CB13E">
            <wp:simplePos x="0" y="0"/>
            <wp:positionH relativeFrom="margin">
              <wp:align>center</wp:align>
            </wp:positionH>
            <wp:positionV relativeFrom="page">
              <wp:posOffset>1394460</wp:posOffset>
            </wp:positionV>
            <wp:extent cx="1836420" cy="2109470"/>
            <wp:effectExtent l="0" t="0" r="0" b="508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6420" cy="2109470"/>
                    </a:xfrm>
                    <a:prstGeom prst="rect">
                      <a:avLst/>
                    </a:prstGeom>
                    <a:noFill/>
                    <a:ln>
                      <a:noFill/>
                    </a:ln>
                  </pic:spPr>
                </pic:pic>
              </a:graphicData>
            </a:graphic>
          </wp:anchor>
        </w:drawing>
      </w:r>
    </w:p>
    <w:p w14:paraId="17C967E4" w14:textId="77777777" w:rsidR="00E27758" w:rsidRDefault="00E27758" w:rsidP="00E27758">
      <w:pPr>
        <w:pStyle w:val="BodyText"/>
        <w:ind w:left="8920"/>
        <w:rPr>
          <w:rFonts w:ascii="Times New Roman"/>
          <w:sz w:val="20"/>
        </w:rPr>
      </w:pPr>
    </w:p>
    <w:p w14:paraId="24A349C1" w14:textId="77777777" w:rsidR="00E27758" w:rsidRDefault="00E27758" w:rsidP="00E27758">
      <w:pPr>
        <w:pStyle w:val="BodyText"/>
        <w:rPr>
          <w:rFonts w:ascii="Times New Roman"/>
          <w:sz w:val="20"/>
        </w:rPr>
      </w:pPr>
    </w:p>
    <w:p w14:paraId="2751463C" w14:textId="77777777" w:rsidR="00E27758" w:rsidRDefault="00E27758" w:rsidP="00E27758">
      <w:pPr>
        <w:pStyle w:val="BodyText"/>
        <w:rPr>
          <w:rFonts w:ascii="Times New Roman"/>
          <w:sz w:val="20"/>
        </w:rPr>
      </w:pPr>
    </w:p>
    <w:p w14:paraId="74002C75" w14:textId="77777777" w:rsidR="00E27758" w:rsidRDefault="00E27758" w:rsidP="00E27758">
      <w:pPr>
        <w:pStyle w:val="BodyText"/>
        <w:rPr>
          <w:rFonts w:ascii="Times New Roman"/>
          <w:sz w:val="20"/>
        </w:rPr>
      </w:pPr>
    </w:p>
    <w:p w14:paraId="45B67B57" w14:textId="77777777" w:rsidR="00E27758" w:rsidRDefault="00E27758" w:rsidP="00E27758">
      <w:pPr>
        <w:pStyle w:val="BodyText"/>
        <w:rPr>
          <w:rFonts w:ascii="Times New Roman"/>
          <w:sz w:val="20"/>
        </w:rPr>
      </w:pPr>
    </w:p>
    <w:p w14:paraId="04A695BF" w14:textId="77777777" w:rsidR="00E27758" w:rsidRDefault="00E27758" w:rsidP="00E27758">
      <w:pPr>
        <w:pStyle w:val="BodyText"/>
        <w:rPr>
          <w:rFonts w:ascii="Times New Roman"/>
          <w:sz w:val="20"/>
        </w:rPr>
      </w:pPr>
    </w:p>
    <w:p w14:paraId="05CB6B66" w14:textId="77777777" w:rsidR="00E27758" w:rsidRDefault="00E27758" w:rsidP="00E27758">
      <w:pPr>
        <w:pStyle w:val="BodyText"/>
        <w:rPr>
          <w:rFonts w:ascii="Times New Roman"/>
          <w:sz w:val="20"/>
        </w:rPr>
      </w:pPr>
    </w:p>
    <w:p w14:paraId="67E3E592" w14:textId="77777777" w:rsidR="00E27758" w:rsidRDefault="00E27758" w:rsidP="00E27758">
      <w:pPr>
        <w:pStyle w:val="BodyText"/>
        <w:rPr>
          <w:rFonts w:ascii="Times New Roman"/>
          <w:sz w:val="20"/>
        </w:rPr>
      </w:pPr>
    </w:p>
    <w:p w14:paraId="2CEAF0C0" w14:textId="5A582058" w:rsidR="00E27758" w:rsidRDefault="00E27758" w:rsidP="00E27758">
      <w:pPr>
        <w:spacing w:before="1"/>
        <w:rPr>
          <w:rFonts w:ascii="Arial Black"/>
          <w:sz w:val="32"/>
        </w:rPr>
      </w:pPr>
    </w:p>
    <w:p w14:paraId="4C22C001" w14:textId="77777777" w:rsidR="00E27758" w:rsidRDefault="00E27758" w:rsidP="00E27758">
      <w:pPr>
        <w:spacing w:before="1"/>
        <w:rPr>
          <w:rFonts w:ascii="Arial Black"/>
          <w:sz w:val="32"/>
        </w:rPr>
      </w:pPr>
    </w:p>
    <w:p w14:paraId="6C2CC06D" w14:textId="77777777" w:rsidR="00E27758" w:rsidRDefault="00E27758" w:rsidP="00E27758">
      <w:pPr>
        <w:spacing w:before="1"/>
        <w:rPr>
          <w:rFonts w:ascii="Arial Black"/>
          <w:sz w:val="32"/>
        </w:rPr>
      </w:pPr>
      <w:r>
        <w:rPr>
          <w:noProof/>
        </w:rPr>
        <w:drawing>
          <wp:anchor distT="0" distB="0" distL="0" distR="0" simplePos="0" relativeHeight="251659264" behindDoc="0" locked="0" layoutInCell="1" allowOverlap="1" wp14:anchorId="116403B8" wp14:editId="56D5E121">
            <wp:simplePos x="0" y="0"/>
            <wp:positionH relativeFrom="margin">
              <wp:align>center</wp:align>
            </wp:positionH>
            <wp:positionV relativeFrom="margin">
              <wp:posOffset>2748915</wp:posOffset>
            </wp:positionV>
            <wp:extent cx="2258060" cy="1319530"/>
            <wp:effectExtent l="0" t="0" r="8890" b="0"/>
            <wp:wrapSquare wrapText="bothSides"/>
            <wp:docPr id="4" name="image2.jpeg"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A picture containing icon&#10;&#10;Description automatically generated"/>
                    <pic:cNvPicPr/>
                  </pic:nvPicPr>
                  <pic:blipFill>
                    <a:blip r:embed="rId8" cstate="print"/>
                    <a:stretch>
                      <a:fillRect/>
                    </a:stretch>
                  </pic:blipFill>
                  <pic:spPr>
                    <a:xfrm>
                      <a:off x="0" y="0"/>
                      <a:ext cx="2258060" cy="1319530"/>
                    </a:xfrm>
                    <a:prstGeom prst="rect">
                      <a:avLst/>
                    </a:prstGeom>
                  </pic:spPr>
                </pic:pic>
              </a:graphicData>
            </a:graphic>
          </wp:anchor>
        </w:drawing>
      </w:r>
    </w:p>
    <w:p w14:paraId="0BDEFC2E" w14:textId="77777777" w:rsidR="00E27758" w:rsidRDefault="00E27758" w:rsidP="00E27758">
      <w:pPr>
        <w:spacing w:before="1"/>
        <w:rPr>
          <w:rFonts w:ascii="Arial Black"/>
          <w:sz w:val="32"/>
        </w:rPr>
      </w:pPr>
    </w:p>
    <w:p w14:paraId="047D1774" w14:textId="77777777" w:rsidR="00E27758" w:rsidRDefault="00E27758" w:rsidP="00E27758">
      <w:pPr>
        <w:spacing w:before="1"/>
        <w:rPr>
          <w:rFonts w:ascii="Arial Black"/>
          <w:sz w:val="32"/>
        </w:rPr>
      </w:pPr>
    </w:p>
    <w:p w14:paraId="4DF96D18" w14:textId="77777777" w:rsidR="00E27758" w:rsidRDefault="00E27758" w:rsidP="00E27758">
      <w:pPr>
        <w:spacing w:before="1"/>
        <w:rPr>
          <w:rFonts w:ascii="Arial Black"/>
          <w:sz w:val="32"/>
        </w:rPr>
      </w:pPr>
    </w:p>
    <w:p w14:paraId="74DB1525" w14:textId="77777777" w:rsidR="00E27758" w:rsidRDefault="00E27758" w:rsidP="00E27758">
      <w:pPr>
        <w:spacing w:before="1"/>
        <w:rPr>
          <w:rFonts w:ascii="Arial Black"/>
          <w:sz w:val="32"/>
        </w:rPr>
      </w:pPr>
      <w:r>
        <w:rPr>
          <w:noProof/>
        </w:rPr>
        <w:drawing>
          <wp:anchor distT="0" distB="0" distL="0" distR="0" simplePos="0" relativeHeight="251660288" behindDoc="0" locked="0" layoutInCell="1" allowOverlap="1" wp14:anchorId="305CE79F" wp14:editId="772E99DF">
            <wp:simplePos x="0" y="0"/>
            <wp:positionH relativeFrom="margin">
              <wp:align>center</wp:align>
            </wp:positionH>
            <wp:positionV relativeFrom="page">
              <wp:posOffset>5205730</wp:posOffset>
            </wp:positionV>
            <wp:extent cx="1821986" cy="1965960"/>
            <wp:effectExtent l="0" t="0" r="6985" b="0"/>
            <wp:wrapNone/>
            <wp:docPr id="8" name="image3.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descr="Logo&#10;&#10;Description automatically generated"/>
                    <pic:cNvPicPr/>
                  </pic:nvPicPr>
                  <pic:blipFill>
                    <a:blip r:embed="rId9" cstate="print"/>
                    <a:stretch>
                      <a:fillRect/>
                    </a:stretch>
                  </pic:blipFill>
                  <pic:spPr>
                    <a:xfrm>
                      <a:off x="0" y="0"/>
                      <a:ext cx="1821986" cy="1965960"/>
                    </a:xfrm>
                    <a:prstGeom prst="rect">
                      <a:avLst/>
                    </a:prstGeom>
                  </pic:spPr>
                </pic:pic>
              </a:graphicData>
            </a:graphic>
          </wp:anchor>
        </w:drawing>
      </w:r>
    </w:p>
    <w:p w14:paraId="13C72E12" w14:textId="77777777" w:rsidR="00E27758" w:rsidRDefault="00E27758" w:rsidP="00E27758">
      <w:pPr>
        <w:spacing w:before="1"/>
        <w:rPr>
          <w:rFonts w:ascii="Arial Black"/>
          <w:sz w:val="32"/>
        </w:rPr>
      </w:pPr>
    </w:p>
    <w:p w14:paraId="5B3F254E" w14:textId="77777777" w:rsidR="00E27758" w:rsidRDefault="00E27758" w:rsidP="00E27758">
      <w:pPr>
        <w:spacing w:before="1"/>
        <w:rPr>
          <w:rFonts w:ascii="Arial Black"/>
          <w:sz w:val="32"/>
        </w:rPr>
      </w:pPr>
    </w:p>
    <w:p w14:paraId="20870717" w14:textId="77777777" w:rsidR="00E27758" w:rsidRDefault="00E27758" w:rsidP="00E27758">
      <w:pPr>
        <w:spacing w:before="1"/>
        <w:rPr>
          <w:rFonts w:ascii="Arial Black"/>
          <w:sz w:val="32"/>
        </w:rPr>
      </w:pPr>
    </w:p>
    <w:p w14:paraId="7727CA74" w14:textId="77777777" w:rsidR="00E27758" w:rsidRDefault="00E27758" w:rsidP="00E27758">
      <w:pPr>
        <w:spacing w:before="1"/>
        <w:rPr>
          <w:rFonts w:ascii="Arial Black"/>
          <w:sz w:val="32"/>
        </w:rPr>
      </w:pPr>
    </w:p>
    <w:p w14:paraId="4C8EC0D2" w14:textId="77777777" w:rsidR="00E27758" w:rsidRDefault="00E27758" w:rsidP="00E27758">
      <w:pPr>
        <w:spacing w:before="1"/>
        <w:rPr>
          <w:rFonts w:ascii="Arial Black"/>
          <w:sz w:val="32"/>
        </w:rPr>
      </w:pPr>
    </w:p>
    <w:p w14:paraId="1B881BB9" w14:textId="3A5ABBC2" w:rsidR="00E27758" w:rsidRPr="00375D36" w:rsidRDefault="00E27758" w:rsidP="00C91095">
      <w:pPr>
        <w:spacing w:before="1"/>
        <w:jc w:val="center"/>
        <w:rPr>
          <w:rFonts w:ascii="Arial Black"/>
          <w:sz w:val="28"/>
          <w:szCs w:val="28"/>
        </w:rPr>
      </w:pPr>
      <w:r w:rsidRPr="00375D36">
        <w:rPr>
          <w:rFonts w:ascii="Arial Black"/>
          <w:sz w:val="28"/>
          <w:szCs w:val="28"/>
        </w:rPr>
        <w:t>PORT VALE FOOTBALL CLUB</w:t>
      </w:r>
    </w:p>
    <w:p w14:paraId="243163FA" w14:textId="77777777" w:rsidR="00B47C94" w:rsidRDefault="00E27758" w:rsidP="00375D36">
      <w:pPr>
        <w:spacing w:before="1"/>
        <w:jc w:val="center"/>
        <w:rPr>
          <w:rFonts w:ascii="Arial Black"/>
          <w:sz w:val="28"/>
          <w:szCs w:val="28"/>
        </w:rPr>
      </w:pPr>
      <w:r w:rsidRPr="00375D36">
        <w:rPr>
          <w:rFonts w:ascii="Arial Black"/>
          <w:sz w:val="28"/>
          <w:szCs w:val="28"/>
        </w:rPr>
        <w:t>SAFEGUARDING WHISTLEBLOWING</w:t>
      </w:r>
    </w:p>
    <w:p w14:paraId="4F9C3D1B" w14:textId="251EA875" w:rsidR="00E27758" w:rsidRPr="00375D36" w:rsidRDefault="00E27758" w:rsidP="00375D36">
      <w:pPr>
        <w:spacing w:before="1"/>
        <w:jc w:val="center"/>
        <w:rPr>
          <w:rFonts w:ascii="Arial Black"/>
          <w:sz w:val="28"/>
          <w:szCs w:val="28"/>
        </w:rPr>
      </w:pPr>
      <w:r w:rsidRPr="00375D36">
        <w:rPr>
          <w:rFonts w:ascii="Arial Black"/>
          <w:sz w:val="28"/>
          <w:szCs w:val="28"/>
        </w:rPr>
        <w:t>POLICY</w:t>
      </w:r>
      <w:r w:rsidR="00375D36" w:rsidRPr="00375D36">
        <w:rPr>
          <w:rFonts w:ascii="Arial Black"/>
          <w:sz w:val="28"/>
          <w:szCs w:val="28"/>
        </w:rPr>
        <w:t xml:space="preserve"> </w:t>
      </w:r>
      <w:r w:rsidRPr="00375D36">
        <w:rPr>
          <w:rFonts w:ascii="Arial Black"/>
          <w:sz w:val="28"/>
          <w:szCs w:val="28"/>
        </w:rPr>
        <w:t>&amp; PROCEDURES</w:t>
      </w:r>
    </w:p>
    <w:p w14:paraId="37E117CA" w14:textId="47AD8D0A" w:rsidR="00E27758" w:rsidRPr="00375D36" w:rsidRDefault="00FB5E7D" w:rsidP="00FB5E7D">
      <w:pPr>
        <w:spacing w:before="1"/>
        <w:rPr>
          <w:rFonts w:ascii="Arial Black"/>
          <w:sz w:val="28"/>
          <w:szCs w:val="28"/>
        </w:rPr>
      </w:pPr>
      <w:r>
        <w:rPr>
          <w:rFonts w:ascii="Arial Black"/>
          <w:sz w:val="28"/>
          <w:szCs w:val="28"/>
        </w:rPr>
        <w:t xml:space="preserve">                                        </w:t>
      </w:r>
      <w:r w:rsidR="00E27758" w:rsidRPr="00375D36">
        <w:rPr>
          <w:rFonts w:ascii="Arial Black"/>
          <w:sz w:val="28"/>
          <w:szCs w:val="28"/>
        </w:rPr>
        <w:t>202</w:t>
      </w:r>
      <w:r w:rsidR="001774A7">
        <w:rPr>
          <w:rFonts w:ascii="Arial Black"/>
          <w:sz w:val="28"/>
          <w:szCs w:val="28"/>
        </w:rPr>
        <w:t>5-26</w:t>
      </w:r>
    </w:p>
    <w:p w14:paraId="16C211E0" w14:textId="77777777" w:rsidR="00E27758" w:rsidRPr="00EF77CB" w:rsidRDefault="00E27758" w:rsidP="006D2872">
      <w:pPr>
        <w:spacing w:before="1"/>
        <w:jc w:val="center"/>
        <w:rPr>
          <w:rFonts w:ascii="Verdana" w:hAnsi="Verdana"/>
          <w:b/>
          <w:iCs/>
          <w:color w:val="4472C4" w:themeColor="accent1"/>
          <w:sz w:val="24"/>
          <w:szCs w:val="24"/>
        </w:rPr>
      </w:pPr>
      <w:r w:rsidRPr="00EF77CB">
        <w:rPr>
          <w:rFonts w:ascii="Verdana" w:hAnsi="Verdana"/>
          <w:b/>
          <w:iCs/>
          <w:color w:val="4472C4" w:themeColor="accent1"/>
          <w:sz w:val="24"/>
          <w:szCs w:val="24"/>
        </w:rPr>
        <w:t>For</w:t>
      </w:r>
      <w:r w:rsidRPr="00EF77CB">
        <w:rPr>
          <w:rFonts w:ascii="Verdana" w:hAnsi="Verdana"/>
          <w:b/>
          <w:iCs/>
          <w:color w:val="4472C4" w:themeColor="accent1"/>
          <w:spacing w:val="-4"/>
          <w:sz w:val="24"/>
          <w:szCs w:val="24"/>
        </w:rPr>
        <w:t xml:space="preserve"> </w:t>
      </w:r>
      <w:r w:rsidRPr="00EF77CB">
        <w:rPr>
          <w:rFonts w:ascii="Verdana" w:hAnsi="Verdana"/>
          <w:b/>
          <w:iCs/>
          <w:color w:val="4472C4" w:themeColor="accent1"/>
          <w:sz w:val="24"/>
          <w:szCs w:val="24"/>
        </w:rPr>
        <w:t>the</w:t>
      </w:r>
      <w:r w:rsidRPr="00EF77CB">
        <w:rPr>
          <w:rFonts w:ascii="Verdana" w:hAnsi="Verdana"/>
          <w:b/>
          <w:iCs/>
          <w:color w:val="4472C4" w:themeColor="accent1"/>
          <w:spacing w:val="-2"/>
          <w:sz w:val="24"/>
          <w:szCs w:val="24"/>
        </w:rPr>
        <w:t xml:space="preserve"> </w:t>
      </w:r>
      <w:r w:rsidRPr="00EF77CB">
        <w:rPr>
          <w:rFonts w:ascii="Verdana" w:hAnsi="Verdana"/>
          <w:b/>
          <w:iCs/>
          <w:color w:val="4472C4" w:themeColor="accent1"/>
          <w:sz w:val="24"/>
          <w:szCs w:val="24"/>
        </w:rPr>
        <w:t>latest</w:t>
      </w:r>
      <w:r w:rsidRPr="00EF77CB">
        <w:rPr>
          <w:rFonts w:ascii="Verdana" w:hAnsi="Verdana"/>
          <w:b/>
          <w:iCs/>
          <w:color w:val="4472C4" w:themeColor="accent1"/>
          <w:spacing w:val="-3"/>
          <w:sz w:val="24"/>
          <w:szCs w:val="24"/>
        </w:rPr>
        <w:t xml:space="preserve"> </w:t>
      </w:r>
      <w:r w:rsidRPr="00EF77CB">
        <w:rPr>
          <w:rFonts w:ascii="Verdana" w:hAnsi="Verdana"/>
          <w:b/>
          <w:iCs/>
          <w:color w:val="4472C4" w:themeColor="accent1"/>
          <w:sz w:val="24"/>
          <w:szCs w:val="24"/>
        </w:rPr>
        <w:t>copy</w:t>
      </w:r>
      <w:r w:rsidRPr="00EF77CB">
        <w:rPr>
          <w:rFonts w:ascii="Verdana" w:hAnsi="Verdana"/>
          <w:b/>
          <w:iCs/>
          <w:color w:val="4472C4" w:themeColor="accent1"/>
          <w:spacing w:val="-5"/>
          <w:sz w:val="24"/>
          <w:szCs w:val="24"/>
        </w:rPr>
        <w:t xml:space="preserve"> </w:t>
      </w:r>
      <w:r w:rsidRPr="00EF77CB">
        <w:rPr>
          <w:rFonts w:ascii="Verdana" w:hAnsi="Verdana"/>
          <w:b/>
          <w:iCs/>
          <w:color w:val="4472C4" w:themeColor="accent1"/>
          <w:sz w:val="24"/>
          <w:szCs w:val="24"/>
        </w:rPr>
        <w:t>refer</w:t>
      </w:r>
      <w:r w:rsidRPr="00EF77CB">
        <w:rPr>
          <w:rFonts w:ascii="Verdana" w:hAnsi="Verdana"/>
          <w:b/>
          <w:iCs/>
          <w:color w:val="4472C4" w:themeColor="accent1"/>
          <w:spacing w:val="-2"/>
          <w:sz w:val="24"/>
          <w:szCs w:val="24"/>
        </w:rPr>
        <w:t xml:space="preserve"> </w:t>
      </w:r>
      <w:r w:rsidRPr="00EF77CB">
        <w:rPr>
          <w:rFonts w:ascii="Verdana" w:hAnsi="Verdana"/>
          <w:b/>
          <w:iCs/>
          <w:color w:val="4472C4" w:themeColor="accent1"/>
          <w:sz w:val="24"/>
          <w:szCs w:val="24"/>
        </w:rPr>
        <w:t>to</w:t>
      </w:r>
      <w:r w:rsidRPr="00EF77CB">
        <w:rPr>
          <w:rFonts w:ascii="Verdana" w:hAnsi="Verdana"/>
          <w:b/>
          <w:iCs/>
          <w:color w:val="4472C4" w:themeColor="accent1"/>
          <w:spacing w:val="-1"/>
          <w:sz w:val="24"/>
          <w:szCs w:val="24"/>
        </w:rPr>
        <w:t xml:space="preserve"> </w:t>
      </w:r>
      <w:r w:rsidRPr="00EF77CB">
        <w:rPr>
          <w:rFonts w:ascii="Verdana" w:hAnsi="Verdana"/>
          <w:b/>
          <w:iCs/>
          <w:color w:val="4472C4" w:themeColor="accent1"/>
          <w:sz w:val="24"/>
          <w:szCs w:val="24"/>
        </w:rPr>
        <w:t>t</w:t>
      </w:r>
      <w:r>
        <w:rPr>
          <w:rFonts w:ascii="Verdana" w:hAnsi="Verdana"/>
          <w:b/>
          <w:iCs/>
          <w:color w:val="4472C4" w:themeColor="accent1"/>
          <w:sz w:val="24"/>
          <w:szCs w:val="24"/>
        </w:rPr>
        <w:t>he C</w:t>
      </w:r>
      <w:r w:rsidRPr="00EF77CB">
        <w:rPr>
          <w:rFonts w:ascii="Verdana" w:hAnsi="Verdana"/>
          <w:b/>
          <w:iCs/>
          <w:color w:val="4472C4" w:themeColor="accent1"/>
          <w:sz w:val="24"/>
          <w:szCs w:val="24"/>
        </w:rPr>
        <w:t xml:space="preserve">lub </w:t>
      </w:r>
      <w:r>
        <w:rPr>
          <w:rFonts w:ascii="Verdana" w:hAnsi="Verdana"/>
          <w:b/>
          <w:iCs/>
          <w:color w:val="4472C4" w:themeColor="accent1"/>
          <w:sz w:val="24"/>
          <w:szCs w:val="24"/>
        </w:rPr>
        <w:t>W</w:t>
      </w:r>
      <w:r w:rsidRPr="00EF77CB">
        <w:rPr>
          <w:rFonts w:ascii="Verdana" w:hAnsi="Verdana"/>
          <w:b/>
          <w:iCs/>
          <w:color w:val="4472C4" w:themeColor="accent1"/>
          <w:sz w:val="24"/>
          <w:szCs w:val="24"/>
        </w:rPr>
        <w:t>ebsite</w:t>
      </w:r>
    </w:p>
    <w:p w14:paraId="4E69752A" w14:textId="77777777" w:rsidR="00E27758" w:rsidRPr="008840F6" w:rsidRDefault="00E27758" w:rsidP="00E27758">
      <w:pPr>
        <w:ind w:right="937"/>
        <w:rPr>
          <w:rFonts w:cstheme="minorHAnsi"/>
          <w:b/>
          <w:iCs/>
          <w:sz w:val="24"/>
          <w:szCs w:val="24"/>
        </w:rPr>
      </w:pPr>
      <w:r w:rsidRPr="008840F6">
        <w:rPr>
          <w:rFonts w:cstheme="minorHAnsi"/>
          <w:b/>
          <w:iCs/>
          <w:sz w:val="24"/>
          <w:szCs w:val="24"/>
        </w:rPr>
        <w:lastRenderedPageBreak/>
        <w:t>Version Control</w:t>
      </w:r>
    </w:p>
    <w:tbl>
      <w:tblPr>
        <w:tblStyle w:val="TableGrid"/>
        <w:tblW w:w="9134" w:type="dxa"/>
        <w:tblLook w:val="04A0" w:firstRow="1" w:lastRow="0" w:firstColumn="1" w:lastColumn="0" w:noHBand="0" w:noVBand="1"/>
      </w:tblPr>
      <w:tblGrid>
        <w:gridCol w:w="2547"/>
        <w:gridCol w:w="6587"/>
      </w:tblGrid>
      <w:tr w:rsidR="00E27758" w:rsidRPr="008840F6" w14:paraId="36D87391" w14:textId="77777777" w:rsidTr="0028513F">
        <w:trPr>
          <w:trHeight w:val="491"/>
        </w:trPr>
        <w:tc>
          <w:tcPr>
            <w:tcW w:w="2547" w:type="dxa"/>
            <w:shd w:val="clear" w:color="auto" w:fill="BFBFBF" w:themeFill="background1" w:themeFillShade="BF"/>
          </w:tcPr>
          <w:p w14:paraId="3EC0A0B4" w14:textId="77777777" w:rsidR="00E27758" w:rsidRPr="008840F6" w:rsidRDefault="00E27758" w:rsidP="0028513F">
            <w:pPr>
              <w:rPr>
                <w:rFonts w:cstheme="minorHAnsi"/>
                <w:b/>
                <w:bCs/>
                <w:sz w:val="24"/>
                <w:szCs w:val="24"/>
              </w:rPr>
            </w:pPr>
            <w:r w:rsidRPr="008840F6">
              <w:rPr>
                <w:rFonts w:cstheme="minorHAnsi"/>
                <w:b/>
                <w:bCs/>
                <w:sz w:val="24"/>
                <w:szCs w:val="24"/>
              </w:rPr>
              <w:t>Document Title:</w:t>
            </w:r>
          </w:p>
        </w:tc>
        <w:tc>
          <w:tcPr>
            <w:tcW w:w="6587" w:type="dxa"/>
          </w:tcPr>
          <w:p w14:paraId="3B90A360" w14:textId="7A281B2B" w:rsidR="00E27758" w:rsidRPr="008840F6" w:rsidRDefault="00E27758" w:rsidP="00E27758">
            <w:pPr>
              <w:rPr>
                <w:rFonts w:cstheme="minorHAnsi"/>
                <w:sz w:val="24"/>
                <w:szCs w:val="24"/>
              </w:rPr>
            </w:pPr>
            <w:r w:rsidRPr="008840F6">
              <w:rPr>
                <w:rFonts w:cstheme="minorHAnsi"/>
                <w:sz w:val="24"/>
                <w:szCs w:val="24"/>
              </w:rPr>
              <w:t xml:space="preserve">Safeguarding Whistleblowing Policy </w:t>
            </w:r>
            <w:r w:rsidR="00534B65" w:rsidRPr="008840F6">
              <w:rPr>
                <w:rFonts w:cstheme="minorHAnsi"/>
                <w:sz w:val="24"/>
                <w:szCs w:val="24"/>
              </w:rPr>
              <w:t xml:space="preserve">- </w:t>
            </w:r>
            <w:r w:rsidRPr="008840F6">
              <w:rPr>
                <w:rFonts w:cstheme="minorHAnsi"/>
                <w:sz w:val="24"/>
                <w:szCs w:val="24"/>
              </w:rPr>
              <w:t>Season - 202</w:t>
            </w:r>
            <w:r w:rsidR="00E02AA3">
              <w:rPr>
                <w:rFonts w:cstheme="minorHAnsi"/>
                <w:sz w:val="24"/>
                <w:szCs w:val="24"/>
              </w:rPr>
              <w:t>4</w:t>
            </w:r>
            <w:r w:rsidRPr="008840F6">
              <w:rPr>
                <w:rFonts w:cstheme="minorHAnsi"/>
                <w:sz w:val="24"/>
                <w:szCs w:val="24"/>
              </w:rPr>
              <w:t>/202</w:t>
            </w:r>
            <w:r w:rsidR="00E02AA3">
              <w:rPr>
                <w:rFonts w:cstheme="minorHAnsi"/>
                <w:sz w:val="24"/>
                <w:szCs w:val="24"/>
              </w:rPr>
              <w:t>5</w:t>
            </w:r>
          </w:p>
        </w:tc>
      </w:tr>
      <w:tr w:rsidR="00E27758" w:rsidRPr="008840F6" w14:paraId="700AD5C4" w14:textId="77777777" w:rsidTr="0028513F">
        <w:trPr>
          <w:trHeight w:val="491"/>
        </w:trPr>
        <w:tc>
          <w:tcPr>
            <w:tcW w:w="2547" w:type="dxa"/>
            <w:shd w:val="clear" w:color="auto" w:fill="BFBFBF" w:themeFill="background1" w:themeFillShade="BF"/>
          </w:tcPr>
          <w:p w14:paraId="28D6456A" w14:textId="77777777" w:rsidR="00E27758" w:rsidRPr="008840F6" w:rsidRDefault="00E27758" w:rsidP="0028513F">
            <w:pPr>
              <w:rPr>
                <w:rFonts w:cstheme="minorHAnsi"/>
                <w:b/>
                <w:bCs/>
                <w:sz w:val="24"/>
                <w:szCs w:val="24"/>
              </w:rPr>
            </w:pPr>
            <w:r w:rsidRPr="008840F6">
              <w:rPr>
                <w:rFonts w:cstheme="minorHAnsi"/>
                <w:b/>
                <w:bCs/>
                <w:sz w:val="24"/>
                <w:szCs w:val="24"/>
              </w:rPr>
              <w:t>Document Owner:</w:t>
            </w:r>
          </w:p>
        </w:tc>
        <w:tc>
          <w:tcPr>
            <w:tcW w:w="6587" w:type="dxa"/>
          </w:tcPr>
          <w:p w14:paraId="3F31AEC7" w14:textId="1C015049" w:rsidR="00E27758" w:rsidRPr="008840F6" w:rsidRDefault="00E27758" w:rsidP="0028513F">
            <w:pPr>
              <w:rPr>
                <w:rFonts w:cstheme="minorHAnsi"/>
                <w:sz w:val="24"/>
                <w:szCs w:val="24"/>
              </w:rPr>
            </w:pPr>
            <w:r w:rsidRPr="008840F6">
              <w:rPr>
                <w:rFonts w:cstheme="minorHAnsi"/>
                <w:sz w:val="24"/>
                <w:szCs w:val="24"/>
              </w:rPr>
              <w:t xml:space="preserve">Port Vale Football Club </w:t>
            </w:r>
            <w:r w:rsidR="00422C6A">
              <w:rPr>
                <w:rFonts w:cstheme="minorHAnsi"/>
                <w:sz w:val="24"/>
                <w:szCs w:val="24"/>
              </w:rPr>
              <w:t>–</w:t>
            </w:r>
            <w:r w:rsidRPr="008840F6">
              <w:rPr>
                <w:rFonts w:cstheme="minorHAnsi"/>
                <w:sz w:val="24"/>
                <w:szCs w:val="24"/>
              </w:rPr>
              <w:t xml:space="preserve"> </w:t>
            </w:r>
            <w:r w:rsidR="00422C6A">
              <w:rPr>
                <w:rFonts w:cstheme="minorHAnsi"/>
                <w:sz w:val="24"/>
                <w:szCs w:val="24"/>
              </w:rPr>
              <w:t>Gary Cliffe</w:t>
            </w:r>
            <w:r w:rsidRPr="008840F6">
              <w:rPr>
                <w:rFonts w:cstheme="minorHAnsi"/>
                <w:sz w:val="24"/>
                <w:szCs w:val="24"/>
              </w:rPr>
              <w:t xml:space="preserve"> </w:t>
            </w:r>
            <w:r w:rsidR="0057565D" w:rsidRPr="008840F6">
              <w:rPr>
                <w:rFonts w:cstheme="minorHAnsi"/>
                <w:sz w:val="24"/>
                <w:szCs w:val="24"/>
              </w:rPr>
              <w:t>–</w:t>
            </w:r>
            <w:r w:rsidRPr="008840F6">
              <w:rPr>
                <w:rFonts w:cstheme="minorHAnsi"/>
                <w:sz w:val="24"/>
                <w:szCs w:val="24"/>
              </w:rPr>
              <w:t xml:space="preserve"> </w:t>
            </w:r>
            <w:r w:rsidR="008840F6">
              <w:rPr>
                <w:rFonts w:cstheme="minorHAnsi"/>
                <w:sz w:val="24"/>
                <w:szCs w:val="24"/>
              </w:rPr>
              <w:t>Head of Safeguarding</w:t>
            </w:r>
          </w:p>
        </w:tc>
      </w:tr>
      <w:tr w:rsidR="00E27758" w:rsidRPr="008840F6" w14:paraId="60E764AD" w14:textId="77777777" w:rsidTr="0028513F">
        <w:trPr>
          <w:trHeight w:val="491"/>
        </w:trPr>
        <w:tc>
          <w:tcPr>
            <w:tcW w:w="2547" w:type="dxa"/>
            <w:shd w:val="clear" w:color="auto" w:fill="BFBFBF" w:themeFill="background1" w:themeFillShade="BF"/>
          </w:tcPr>
          <w:p w14:paraId="6AB7B95C" w14:textId="77777777" w:rsidR="00E27758" w:rsidRPr="008840F6" w:rsidRDefault="00E27758" w:rsidP="0028513F">
            <w:pPr>
              <w:rPr>
                <w:rFonts w:cstheme="minorHAnsi"/>
                <w:b/>
                <w:bCs/>
                <w:sz w:val="24"/>
                <w:szCs w:val="24"/>
              </w:rPr>
            </w:pPr>
            <w:r w:rsidRPr="008840F6">
              <w:rPr>
                <w:rFonts w:cstheme="minorHAnsi"/>
                <w:b/>
                <w:bCs/>
                <w:sz w:val="24"/>
                <w:szCs w:val="24"/>
              </w:rPr>
              <w:t>Reference:</w:t>
            </w:r>
          </w:p>
        </w:tc>
        <w:tc>
          <w:tcPr>
            <w:tcW w:w="6587" w:type="dxa"/>
          </w:tcPr>
          <w:p w14:paraId="254EF3B0" w14:textId="13F24332" w:rsidR="00E27758" w:rsidRPr="008840F6" w:rsidRDefault="008729A4" w:rsidP="0028513F">
            <w:pPr>
              <w:rPr>
                <w:rFonts w:cstheme="minorHAnsi"/>
                <w:sz w:val="24"/>
                <w:szCs w:val="24"/>
              </w:rPr>
            </w:pPr>
            <w:r>
              <w:rPr>
                <w:rFonts w:cstheme="minorHAnsi"/>
                <w:sz w:val="24"/>
                <w:szCs w:val="24"/>
              </w:rPr>
              <w:t>July 202</w:t>
            </w:r>
            <w:r w:rsidR="00422C6A">
              <w:rPr>
                <w:rFonts w:cstheme="minorHAnsi"/>
                <w:sz w:val="24"/>
                <w:szCs w:val="24"/>
              </w:rPr>
              <w:t xml:space="preserve">5 </w:t>
            </w:r>
            <w:r w:rsidR="00074CAD">
              <w:rPr>
                <w:rFonts w:cstheme="minorHAnsi"/>
                <w:sz w:val="24"/>
                <w:szCs w:val="24"/>
              </w:rPr>
              <w:t>(Revised Version)</w:t>
            </w:r>
          </w:p>
        </w:tc>
      </w:tr>
    </w:tbl>
    <w:p w14:paraId="21FD445E" w14:textId="77777777" w:rsidR="008729A4" w:rsidRDefault="008729A4" w:rsidP="00E27758">
      <w:pPr>
        <w:rPr>
          <w:rFonts w:cstheme="minorHAnsi"/>
          <w:b/>
          <w:bCs/>
          <w:sz w:val="24"/>
          <w:szCs w:val="24"/>
        </w:rPr>
      </w:pPr>
    </w:p>
    <w:p w14:paraId="00D400D2" w14:textId="29685122" w:rsidR="00BA4C6C" w:rsidRPr="00D64D8D" w:rsidRDefault="00BA4C6C" w:rsidP="00E27758">
      <w:pPr>
        <w:rPr>
          <w:rFonts w:cstheme="minorHAnsi"/>
          <w:b/>
          <w:bCs/>
          <w:sz w:val="24"/>
          <w:szCs w:val="24"/>
        </w:rPr>
      </w:pPr>
      <w:r w:rsidRPr="00D64D8D">
        <w:rPr>
          <w:rFonts w:cstheme="minorHAnsi"/>
          <w:b/>
          <w:bCs/>
          <w:sz w:val="24"/>
          <w:szCs w:val="24"/>
        </w:rPr>
        <w:t>Document Review</w:t>
      </w:r>
    </w:p>
    <w:tbl>
      <w:tblPr>
        <w:tblStyle w:val="TableGrid"/>
        <w:tblW w:w="0" w:type="auto"/>
        <w:tblLook w:val="04A0" w:firstRow="1" w:lastRow="0" w:firstColumn="1" w:lastColumn="0" w:noHBand="0" w:noVBand="1"/>
      </w:tblPr>
      <w:tblGrid>
        <w:gridCol w:w="1838"/>
        <w:gridCol w:w="3686"/>
        <w:gridCol w:w="3492"/>
      </w:tblGrid>
      <w:tr w:rsidR="001C663A" w:rsidRPr="001070F7" w14:paraId="1924A106" w14:textId="77777777" w:rsidTr="00A40069">
        <w:tc>
          <w:tcPr>
            <w:tcW w:w="1838" w:type="dxa"/>
            <w:shd w:val="clear" w:color="auto" w:fill="BFBFBF" w:themeFill="background1" w:themeFillShade="BF"/>
          </w:tcPr>
          <w:p w14:paraId="406CB312" w14:textId="27727F47" w:rsidR="001C663A" w:rsidRPr="000E36CA" w:rsidRDefault="001C663A" w:rsidP="00E27758">
            <w:pPr>
              <w:rPr>
                <w:rFonts w:cstheme="minorHAnsi"/>
                <w:b/>
                <w:bCs/>
                <w:sz w:val="24"/>
                <w:szCs w:val="24"/>
              </w:rPr>
            </w:pPr>
            <w:r w:rsidRPr="000E36CA">
              <w:rPr>
                <w:rFonts w:cstheme="minorHAnsi"/>
                <w:b/>
                <w:bCs/>
                <w:sz w:val="24"/>
                <w:szCs w:val="24"/>
              </w:rPr>
              <w:t>Last Reviewed</w:t>
            </w:r>
          </w:p>
        </w:tc>
        <w:tc>
          <w:tcPr>
            <w:tcW w:w="3686" w:type="dxa"/>
            <w:shd w:val="clear" w:color="auto" w:fill="BFBFBF" w:themeFill="background1" w:themeFillShade="BF"/>
          </w:tcPr>
          <w:p w14:paraId="251E9780" w14:textId="44B12ABD" w:rsidR="001C663A" w:rsidRPr="000E36CA" w:rsidRDefault="001C663A" w:rsidP="00E27758">
            <w:pPr>
              <w:rPr>
                <w:rFonts w:cstheme="minorHAnsi"/>
                <w:b/>
                <w:bCs/>
                <w:sz w:val="24"/>
                <w:szCs w:val="24"/>
              </w:rPr>
            </w:pPr>
            <w:r w:rsidRPr="000E36CA">
              <w:rPr>
                <w:rFonts w:cstheme="minorHAnsi"/>
                <w:b/>
                <w:bCs/>
                <w:sz w:val="24"/>
                <w:szCs w:val="24"/>
              </w:rPr>
              <w:t>Position</w:t>
            </w:r>
          </w:p>
        </w:tc>
        <w:tc>
          <w:tcPr>
            <w:tcW w:w="3492" w:type="dxa"/>
            <w:shd w:val="clear" w:color="auto" w:fill="BFBFBF" w:themeFill="background1" w:themeFillShade="BF"/>
          </w:tcPr>
          <w:p w14:paraId="21A6DACD" w14:textId="12CA1EA1" w:rsidR="001C663A" w:rsidRPr="000E36CA" w:rsidRDefault="001C663A" w:rsidP="00E27758">
            <w:pPr>
              <w:rPr>
                <w:rFonts w:cstheme="minorHAnsi"/>
                <w:b/>
                <w:bCs/>
                <w:sz w:val="24"/>
                <w:szCs w:val="24"/>
              </w:rPr>
            </w:pPr>
            <w:r w:rsidRPr="000E36CA">
              <w:rPr>
                <w:rFonts w:cstheme="minorHAnsi"/>
                <w:b/>
                <w:bCs/>
                <w:sz w:val="24"/>
                <w:szCs w:val="24"/>
              </w:rPr>
              <w:t>Reason</w:t>
            </w:r>
          </w:p>
        </w:tc>
      </w:tr>
      <w:tr w:rsidR="001C663A" w:rsidRPr="001070F7" w14:paraId="72688536" w14:textId="77777777" w:rsidTr="00A40069">
        <w:tc>
          <w:tcPr>
            <w:tcW w:w="1838" w:type="dxa"/>
          </w:tcPr>
          <w:p w14:paraId="2D421FA6" w14:textId="4476DA5D" w:rsidR="001C663A" w:rsidRPr="001070F7" w:rsidRDefault="001C663A" w:rsidP="00E27758">
            <w:pPr>
              <w:rPr>
                <w:rFonts w:cstheme="minorHAnsi"/>
                <w:sz w:val="24"/>
                <w:szCs w:val="24"/>
              </w:rPr>
            </w:pPr>
            <w:r w:rsidRPr="001070F7">
              <w:rPr>
                <w:rFonts w:cstheme="minorHAnsi"/>
                <w:sz w:val="24"/>
                <w:szCs w:val="24"/>
              </w:rPr>
              <w:t>03/2021</w:t>
            </w:r>
          </w:p>
        </w:tc>
        <w:tc>
          <w:tcPr>
            <w:tcW w:w="3686" w:type="dxa"/>
          </w:tcPr>
          <w:p w14:paraId="5CC4ED2F" w14:textId="6CADCCA2" w:rsidR="001C663A" w:rsidRPr="001070F7" w:rsidRDefault="001C663A" w:rsidP="00E27758">
            <w:pPr>
              <w:rPr>
                <w:rFonts w:cstheme="minorHAnsi"/>
                <w:sz w:val="24"/>
                <w:szCs w:val="24"/>
              </w:rPr>
            </w:pPr>
            <w:r w:rsidRPr="001070F7">
              <w:rPr>
                <w:rFonts w:cstheme="minorHAnsi"/>
                <w:sz w:val="24"/>
                <w:szCs w:val="24"/>
              </w:rPr>
              <w:t>Jon Bloore (DSO)</w:t>
            </w:r>
          </w:p>
        </w:tc>
        <w:tc>
          <w:tcPr>
            <w:tcW w:w="3492" w:type="dxa"/>
          </w:tcPr>
          <w:p w14:paraId="09CC01AA" w14:textId="77777777" w:rsidR="001C663A" w:rsidRPr="001070F7" w:rsidRDefault="001C663A" w:rsidP="00E27758">
            <w:pPr>
              <w:rPr>
                <w:rFonts w:cstheme="minorHAnsi"/>
                <w:sz w:val="24"/>
                <w:szCs w:val="24"/>
              </w:rPr>
            </w:pPr>
          </w:p>
        </w:tc>
      </w:tr>
      <w:tr w:rsidR="001C663A" w:rsidRPr="001070F7" w14:paraId="4EF959D9" w14:textId="77777777" w:rsidTr="00A40069">
        <w:tc>
          <w:tcPr>
            <w:tcW w:w="1838" w:type="dxa"/>
          </w:tcPr>
          <w:p w14:paraId="2ECB5A23" w14:textId="77D8239E" w:rsidR="001C663A" w:rsidRPr="001070F7" w:rsidRDefault="001C663A" w:rsidP="00E27758">
            <w:pPr>
              <w:rPr>
                <w:rFonts w:cstheme="minorHAnsi"/>
                <w:sz w:val="24"/>
                <w:szCs w:val="24"/>
              </w:rPr>
            </w:pPr>
            <w:r w:rsidRPr="001070F7">
              <w:rPr>
                <w:rFonts w:cstheme="minorHAnsi"/>
                <w:sz w:val="24"/>
                <w:szCs w:val="24"/>
              </w:rPr>
              <w:t>08/2021</w:t>
            </w:r>
          </w:p>
        </w:tc>
        <w:tc>
          <w:tcPr>
            <w:tcW w:w="3686" w:type="dxa"/>
          </w:tcPr>
          <w:p w14:paraId="4A4DAB62" w14:textId="5A63AC5E" w:rsidR="001C663A" w:rsidRPr="001070F7" w:rsidRDefault="001C663A" w:rsidP="00E27758">
            <w:pPr>
              <w:rPr>
                <w:rFonts w:cstheme="minorHAnsi"/>
                <w:sz w:val="24"/>
                <w:szCs w:val="24"/>
              </w:rPr>
            </w:pPr>
            <w:r w:rsidRPr="001070F7">
              <w:rPr>
                <w:rFonts w:cstheme="minorHAnsi"/>
                <w:sz w:val="24"/>
                <w:szCs w:val="24"/>
              </w:rPr>
              <w:t>Tim Bailey</w:t>
            </w:r>
            <w:r w:rsidR="00DD6B79" w:rsidRPr="001070F7">
              <w:rPr>
                <w:rFonts w:cstheme="minorHAnsi"/>
                <w:sz w:val="24"/>
                <w:szCs w:val="24"/>
              </w:rPr>
              <w:t xml:space="preserve"> (DSO)</w:t>
            </w:r>
          </w:p>
        </w:tc>
        <w:tc>
          <w:tcPr>
            <w:tcW w:w="3492" w:type="dxa"/>
          </w:tcPr>
          <w:p w14:paraId="20B4B10F" w14:textId="77777777" w:rsidR="001C663A" w:rsidRPr="001070F7" w:rsidRDefault="001C663A" w:rsidP="00E27758">
            <w:pPr>
              <w:rPr>
                <w:rFonts w:cstheme="minorHAnsi"/>
                <w:sz w:val="24"/>
                <w:szCs w:val="24"/>
              </w:rPr>
            </w:pPr>
          </w:p>
        </w:tc>
      </w:tr>
      <w:tr w:rsidR="001C663A" w:rsidRPr="001070F7" w14:paraId="040CEFDD" w14:textId="77777777" w:rsidTr="00A40069">
        <w:tc>
          <w:tcPr>
            <w:tcW w:w="1838" w:type="dxa"/>
          </w:tcPr>
          <w:p w14:paraId="4EF8CC06" w14:textId="42EED9BB" w:rsidR="001C663A" w:rsidRPr="001070F7" w:rsidRDefault="00DD6B79" w:rsidP="00E27758">
            <w:pPr>
              <w:rPr>
                <w:rFonts w:cstheme="minorHAnsi"/>
                <w:sz w:val="24"/>
                <w:szCs w:val="24"/>
              </w:rPr>
            </w:pPr>
            <w:r w:rsidRPr="001070F7">
              <w:rPr>
                <w:rFonts w:cstheme="minorHAnsi"/>
                <w:sz w:val="24"/>
                <w:szCs w:val="24"/>
              </w:rPr>
              <w:t>08/2022</w:t>
            </w:r>
          </w:p>
        </w:tc>
        <w:tc>
          <w:tcPr>
            <w:tcW w:w="3686" w:type="dxa"/>
          </w:tcPr>
          <w:p w14:paraId="39B7D520" w14:textId="3B13A823" w:rsidR="001C663A" w:rsidRPr="001070F7" w:rsidRDefault="00DD6B79" w:rsidP="00E27758">
            <w:pPr>
              <w:rPr>
                <w:rFonts w:cstheme="minorHAnsi"/>
                <w:sz w:val="24"/>
                <w:szCs w:val="24"/>
              </w:rPr>
            </w:pPr>
            <w:r w:rsidRPr="001070F7">
              <w:rPr>
                <w:rFonts w:cstheme="minorHAnsi"/>
                <w:sz w:val="24"/>
                <w:szCs w:val="24"/>
              </w:rPr>
              <w:t>Tim Bailey (DSO)</w:t>
            </w:r>
          </w:p>
        </w:tc>
        <w:tc>
          <w:tcPr>
            <w:tcW w:w="3492" w:type="dxa"/>
          </w:tcPr>
          <w:p w14:paraId="5C780963" w14:textId="77777777" w:rsidR="001C663A" w:rsidRPr="001070F7" w:rsidRDefault="001C663A" w:rsidP="00E27758">
            <w:pPr>
              <w:rPr>
                <w:rFonts w:cstheme="minorHAnsi"/>
                <w:sz w:val="24"/>
                <w:szCs w:val="24"/>
              </w:rPr>
            </w:pPr>
          </w:p>
        </w:tc>
      </w:tr>
      <w:tr w:rsidR="001C663A" w:rsidRPr="001070F7" w14:paraId="40B26665" w14:textId="77777777" w:rsidTr="00A40069">
        <w:tc>
          <w:tcPr>
            <w:tcW w:w="1838" w:type="dxa"/>
          </w:tcPr>
          <w:p w14:paraId="7F5A9D0A" w14:textId="17204C74" w:rsidR="001C663A" w:rsidRPr="001070F7" w:rsidRDefault="00DD6B79" w:rsidP="00E27758">
            <w:pPr>
              <w:rPr>
                <w:rFonts w:cstheme="minorHAnsi"/>
                <w:sz w:val="24"/>
                <w:szCs w:val="24"/>
              </w:rPr>
            </w:pPr>
            <w:r w:rsidRPr="001070F7">
              <w:rPr>
                <w:rFonts w:cstheme="minorHAnsi"/>
                <w:sz w:val="24"/>
                <w:szCs w:val="24"/>
              </w:rPr>
              <w:t>03/08/2023</w:t>
            </w:r>
          </w:p>
        </w:tc>
        <w:tc>
          <w:tcPr>
            <w:tcW w:w="3686" w:type="dxa"/>
          </w:tcPr>
          <w:p w14:paraId="52478BD5" w14:textId="1BCBCC50" w:rsidR="001C663A" w:rsidRPr="001070F7" w:rsidRDefault="00DD6B79" w:rsidP="00E27758">
            <w:pPr>
              <w:rPr>
                <w:rFonts w:cstheme="minorHAnsi"/>
                <w:sz w:val="24"/>
                <w:szCs w:val="24"/>
              </w:rPr>
            </w:pPr>
            <w:r w:rsidRPr="001070F7">
              <w:rPr>
                <w:rFonts w:cstheme="minorHAnsi"/>
                <w:sz w:val="24"/>
                <w:szCs w:val="24"/>
              </w:rPr>
              <w:t>Rich Talbot (S</w:t>
            </w:r>
            <w:r w:rsidR="00245E29">
              <w:rPr>
                <w:rFonts w:cstheme="minorHAnsi"/>
                <w:sz w:val="24"/>
                <w:szCs w:val="24"/>
              </w:rPr>
              <w:t>afeguarding Manager</w:t>
            </w:r>
            <w:r w:rsidRPr="001070F7">
              <w:rPr>
                <w:rFonts w:cstheme="minorHAnsi"/>
                <w:sz w:val="24"/>
                <w:szCs w:val="24"/>
              </w:rPr>
              <w:t>)</w:t>
            </w:r>
          </w:p>
        </w:tc>
        <w:tc>
          <w:tcPr>
            <w:tcW w:w="3492" w:type="dxa"/>
          </w:tcPr>
          <w:p w14:paraId="1DCC4651" w14:textId="1E2F165C" w:rsidR="001C663A" w:rsidRPr="001070F7" w:rsidRDefault="00DE48B8" w:rsidP="00E27758">
            <w:pPr>
              <w:rPr>
                <w:rFonts w:cstheme="minorHAnsi"/>
                <w:sz w:val="24"/>
                <w:szCs w:val="24"/>
              </w:rPr>
            </w:pPr>
            <w:r>
              <w:rPr>
                <w:rFonts w:cstheme="minorHAnsi"/>
                <w:sz w:val="24"/>
                <w:szCs w:val="24"/>
              </w:rPr>
              <w:t>Annual</w:t>
            </w:r>
            <w:r w:rsidR="001509CA">
              <w:rPr>
                <w:rFonts w:cstheme="minorHAnsi"/>
                <w:sz w:val="24"/>
                <w:szCs w:val="24"/>
              </w:rPr>
              <w:t xml:space="preserve"> review to include staff changes </w:t>
            </w:r>
            <w:r>
              <w:rPr>
                <w:rFonts w:cstheme="minorHAnsi"/>
                <w:sz w:val="24"/>
                <w:szCs w:val="24"/>
              </w:rPr>
              <w:t>&amp; structure</w:t>
            </w:r>
          </w:p>
        </w:tc>
      </w:tr>
      <w:tr w:rsidR="005B367A" w:rsidRPr="001070F7" w14:paraId="400AFB46" w14:textId="77777777" w:rsidTr="00A40069">
        <w:tc>
          <w:tcPr>
            <w:tcW w:w="1838" w:type="dxa"/>
          </w:tcPr>
          <w:p w14:paraId="0C75F423" w14:textId="12E87A98" w:rsidR="005B367A" w:rsidRPr="001070F7" w:rsidRDefault="005B367A" w:rsidP="005B367A">
            <w:pPr>
              <w:rPr>
                <w:rFonts w:cstheme="minorHAnsi"/>
                <w:sz w:val="24"/>
                <w:szCs w:val="24"/>
              </w:rPr>
            </w:pPr>
            <w:r>
              <w:rPr>
                <w:rFonts w:cstheme="minorHAnsi"/>
                <w:sz w:val="24"/>
                <w:szCs w:val="24"/>
              </w:rPr>
              <w:t>02/02/2024</w:t>
            </w:r>
          </w:p>
        </w:tc>
        <w:tc>
          <w:tcPr>
            <w:tcW w:w="3686" w:type="dxa"/>
          </w:tcPr>
          <w:p w14:paraId="24239C69" w14:textId="49991FC8" w:rsidR="005B367A" w:rsidRPr="001070F7" w:rsidRDefault="005B367A" w:rsidP="005B367A">
            <w:pPr>
              <w:rPr>
                <w:rFonts w:cstheme="minorHAnsi"/>
                <w:sz w:val="24"/>
                <w:szCs w:val="24"/>
              </w:rPr>
            </w:pPr>
            <w:r>
              <w:rPr>
                <w:rFonts w:cstheme="minorHAnsi"/>
                <w:sz w:val="24"/>
                <w:szCs w:val="24"/>
              </w:rPr>
              <w:t>Rich Talbot (Head of Safeguarding)</w:t>
            </w:r>
          </w:p>
        </w:tc>
        <w:tc>
          <w:tcPr>
            <w:tcW w:w="3492" w:type="dxa"/>
          </w:tcPr>
          <w:p w14:paraId="05343CBE" w14:textId="1CC11E48" w:rsidR="005B367A" w:rsidRPr="001070F7" w:rsidRDefault="00836664" w:rsidP="005B367A">
            <w:pPr>
              <w:rPr>
                <w:rFonts w:cstheme="minorHAnsi"/>
                <w:sz w:val="24"/>
                <w:szCs w:val="24"/>
              </w:rPr>
            </w:pPr>
            <w:r>
              <w:rPr>
                <w:rFonts w:cstheme="minorHAnsi"/>
                <w:sz w:val="24"/>
                <w:szCs w:val="24"/>
              </w:rPr>
              <w:t>Updated</w:t>
            </w:r>
            <w:r w:rsidR="005B367A">
              <w:rPr>
                <w:rFonts w:cstheme="minorHAnsi"/>
                <w:sz w:val="24"/>
                <w:szCs w:val="24"/>
              </w:rPr>
              <w:t xml:space="preserve"> staff changes </w:t>
            </w:r>
            <w:r w:rsidR="00D753A5">
              <w:rPr>
                <w:rFonts w:cstheme="minorHAnsi"/>
                <w:sz w:val="24"/>
                <w:szCs w:val="24"/>
              </w:rPr>
              <w:t>&amp; structure</w:t>
            </w:r>
          </w:p>
        </w:tc>
      </w:tr>
      <w:tr w:rsidR="00A40069" w:rsidRPr="001070F7" w14:paraId="68959338" w14:textId="77777777" w:rsidTr="00A40069">
        <w:tc>
          <w:tcPr>
            <w:tcW w:w="1838" w:type="dxa"/>
          </w:tcPr>
          <w:p w14:paraId="4A0E7F16" w14:textId="4F9FE745" w:rsidR="00A40069" w:rsidRDefault="009431F4" w:rsidP="005B367A">
            <w:pPr>
              <w:rPr>
                <w:rFonts w:cstheme="minorHAnsi"/>
                <w:sz w:val="24"/>
                <w:szCs w:val="24"/>
              </w:rPr>
            </w:pPr>
            <w:r>
              <w:rPr>
                <w:rFonts w:cstheme="minorHAnsi"/>
                <w:sz w:val="24"/>
                <w:szCs w:val="24"/>
              </w:rPr>
              <w:t>04</w:t>
            </w:r>
            <w:r w:rsidR="00D87A5F">
              <w:rPr>
                <w:rFonts w:cstheme="minorHAnsi"/>
                <w:sz w:val="24"/>
                <w:szCs w:val="24"/>
              </w:rPr>
              <w:t>/07/2024</w:t>
            </w:r>
          </w:p>
        </w:tc>
        <w:tc>
          <w:tcPr>
            <w:tcW w:w="3686" w:type="dxa"/>
          </w:tcPr>
          <w:p w14:paraId="292E48C2" w14:textId="18243C0A" w:rsidR="00A40069" w:rsidRDefault="00D87A5F" w:rsidP="005B367A">
            <w:pPr>
              <w:rPr>
                <w:rFonts w:cstheme="minorHAnsi"/>
                <w:sz w:val="24"/>
                <w:szCs w:val="24"/>
              </w:rPr>
            </w:pPr>
            <w:r>
              <w:rPr>
                <w:rFonts w:cstheme="minorHAnsi"/>
                <w:sz w:val="24"/>
                <w:szCs w:val="24"/>
              </w:rPr>
              <w:t>Rich Talbot (Head of Safeguarding)</w:t>
            </w:r>
          </w:p>
        </w:tc>
        <w:tc>
          <w:tcPr>
            <w:tcW w:w="3492" w:type="dxa"/>
          </w:tcPr>
          <w:p w14:paraId="6FAA052D" w14:textId="150912D5" w:rsidR="00A40069" w:rsidRDefault="00D87A5F" w:rsidP="005B367A">
            <w:pPr>
              <w:rPr>
                <w:rFonts w:cstheme="minorHAnsi"/>
                <w:sz w:val="24"/>
                <w:szCs w:val="24"/>
              </w:rPr>
            </w:pPr>
            <w:r>
              <w:rPr>
                <w:rFonts w:cstheme="minorHAnsi"/>
                <w:sz w:val="24"/>
                <w:szCs w:val="24"/>
              </w:rPr>
              <w:t>Annual Review</w:t>
            </w:r>
          </w:p>
        </w:tc>
      </w:tr>
      <w:tr w:rsidR="00D87A5F" w:rsidRPr="001070F7" w14:paraId="0DB008B0" w14:textId="77777777" w:rsidTr="00A40069">
        <w:tc>
          <w:tcPr>
            <w:tcW w:w="1838" w:type="dxa"/>
          </w:tcPr>
          <w:p w14:paraId="140124F5" w14:textId="2BBC7B35" w:rsidR="00D87A5F" w:rsidRDefault="00422C6A" w:rsidP="005B367A">
            <w:pPr>
              <w:rPr>
                <w:rFonts w:cstheme="minorHAnsi"/>
                <w:sz w:val="24"/>
                <w:szCs w:val="24"/>
              </w:rPr>
            </w:pPr>
            <w:r>
              <w:rPr>
                <w:rFonts w:cstheme="minorHAnsi"/>
                <w:sz w:val="24"/>
                <w:szCs w:val="24"/>
              </w:rPr>
              <w:t>31/07/2025</w:t>
            </w:r>
          </w:p>
        </w:tc>
        <w:tc>
          <w:tcPr>
            <w:tcW w:w="3686" w:type="dxa"/>
          </w:tcPr>
          <w:p w14:paraId="0AF383CE" w14:textId="567399CC" w:rsidR="00D87A5F" w:rsidRDefault="00422C6A" w:rsidP="005B367A">
            <w:pPr>
              <w:rPr>
                <w:rFonts w:cstheme="minorHAnsi"/>
                <w:sz w:val="24"/>
                <w:szCs w:val="24"/>
              </w:rPr>
            </w:pPr>
            <w:r>
              <w:rPr>
                <w:rFonts w:cstheme="minorHAnsi"/>
                <w:sz w:val="24"/>
                <w:szCs w:val="24"/>
              </w:rPr>
              <w:t>Gary Cliffe (Head of Safeguarding)</w:t>
            </w:r>
          </w:p>
        </w:tc>
        <w:tc>
          <w:tcPr>
            <w:tcW w:w="3492" w:type="dxa"/>
          </w:tcPr>
          <w:p w14:paraId="3B141D2D" w14:textId="02203CCF" w:rsidR="00D87A5F" w:rsidRDefault="00422C6A" w:rsidP="005B367A">
            <w:pPr>
              <w:rPr>
                <w:rFonts w:cstheme="minorHAnsi"/>
                <w:sz w:val="24"/>
                <w:szCs w:val="24"/>
              </w:rPr>
            </w:pPr>
            <w:r>
              <w:rPr>
                <w:rFonts w:cstheme="minorHAnsi"/>
                <w:sz w:val="24"/>
                <w:szCs w:val="24"/>
              </w:rPr>
              <w:t>Annual Review</w:t>
            </w:r>
          </w:p>
        </w:tc>
      </w:tr>
    </w:tbl>
    <w:p w14:paraId="4887DAE4" w14:textId="77777777" w:rsidR="00E27758" w:rsidRPr="00105B2E" w:rsidRDefault="00E27758" w:rsidP="00E27758">
      <w:pPr>
        <w:rPr>
          <w:rFonts w:cstheme="minorHAnsi"/>
          <w:b/>
          <w:bCs/>
          <w:sz w:val="28"/>
          <w:szCs w:val="28"/>
        </w:rPr>
      </w:pPr>
    </w:p>
    <w:p w14:paraId="1EE53BFD" w14:textId="77777777" w:rsidR="00E27758" w:rsidRPr="008840F6" w:rsidRDefault="00E27758" w:rsidP="00E27758">
      <w:pPr>
        <w:rPr>
          <w:rFonts w:cstheme="minorHAnsi"/>
          <w:b/>
          <w:bCs/>
          <w:sz w:val="24"/>
          <w:szCs w:val="24"/>
        </w:rPr>
      </w:pPr>
      <w:r w:rsidRPr="008840F6">
        <w:rPr>
          <w:rFonts w:cstheme="minorHAnsi"/>
          <w:b/>
          <w:bCs/>
          <w:sz w:val="24"/>
          <w:szCs w:val="24"/>
        </w:rPr>
        <w:t>Version History</w:t>
      </w:r>
    </w:p>
    <w:tbl>
      <w:tblPr>
        <w:tblStyle w:val="TableGrid"/>
        <w:tblW w:w="0" w:type="auto"/>
        <w:tblLook w:val="04A0" w:firstRow="1" w:lastRow="0" w:firstColumn="1" w:lastColumn="0" w:noHBand="0" w:noVBand="1"/>
      </w:tblPr>
      <w:tblGrid>
        <w:gridCol w:w="1265"/>
        <w:gridCol w:w="1434"/>
        <w:gridCol w:w="1818"/>
        <w:gridCol w:w="1321"/>
        <w:gridCol w:w="3178"/>
      </w:tblGrid>
      <w:tr w:rsidR="00E27758" w:rsidRPr="008840F6" w14:paraId="3A38A56A" w14:textId="77777777" w:rsidTr="00BE2274">
        <w:tc>
          <w:tcPr>
            <w:tcW w:w="1270" w:type="dxa"/>
            <w:shd w:val="clear" w:color="auto" w:fill="BFBFBF" w:themeFill="background1" w:themeFillShade="BF"/>
          </w:tcPr>
          <w:p w14:paraId="5B3B269C" w14:textId="77777777" w:rsidR="00E27758" w:rsidRPr="000E36CA" w:rsidRDefault="00E27758" w:rsidP="0028513F">
            <w:pPr>
              <w:rPr>
                <w:rFonts w:cstheme="minorHAnsi"/>
                <w:b/>
                <w:bCs/>
                <w:sz w:val="24"/>
                <w:szCs w:val="24"/>
              </w:rPr>
            </w:pPr>
            <w:r w:rsidRPr="000E36CA">
              <w:rPr>
                <w:rFonts w:cstheme="minorHAnsi"/>
                <w:b/>
                <w:bCs/>
                <w:sz w:val="24"/>
                <w:szCs w:val="24"/>
              </w:rPr>
              <w:t>Version</w:t>
            </w:r>
          </w:p>
        </w:tc>
        <w:tc>
          <w:tcPr>
            <w:tcW w:w="1435" w:type="dxa"/>
            <w:shd w:val="clear" w:color="auto" w:fill="BFBFBF" w:themeFill="background1" w:themeFillShade="BF"/>
          </w:tcPr>
          <w:p w14:paraId="07451660" w14:textId="77777777" w:rsidR="00E27758" w:rsidRPr="000E36CA" w:rsidRDefault="00E27758" w:rsidP="0028513F">
            <w:pPr>
              <w:rPr>
                <w:rFonts w:cstheme="minorHAnsi"/>
                <w:b/>
                <w:bCs/>
                <w:sz w:val="24"/>
                <w:szCs w:val="24"/>
              </w:rPr>
            </w:pPr>
            <w:r w:rsidRPr="000E36CA">
              <w:rPr>
                <w:rFonts w:cstheme="minorHAnsi"/>
                <w:b/>
                <w:bCs/>
                <w:sz w:val="24"/>
                <w:szCs w:val="24"/>
              </w:rPr>
              <w:t>Date Released</w:t>
            </w:r>
          </w:p>
        </w:tc>
        <w:tc>
          <w:tcPr>
            <w:tcW w:w="1826" w:type="dxa"/>
            <w:shd w:val="clear" w:color="auto" w:fill="BFBFBF" w:themeFill="background1" w:themeFillShade="BF"/>
          </w:tcPr>
          <w:p w14:paraId="00782357" w14:textId="77777777" w:rsidR="00E27758" w:rsidRPr="000E36CA" w:rsidRDefault="00E27758" w:rsidP="0028513F">
            <w:pPr>
              <w:rPr>
                <w:rFonts w:cstheme="minorHAnsi"/>
                <w:b/>
                <w:bCs/>
                <w:sz w:val="24"/>
                <w:szCs w:val="24"/>
              </w:rPr>
            </w:pPr>
            <w:r w:rsidRPr="000E36CA">
              <w:rPr>
                <w:rFonts w:cstheme="minorHAnsi"/>
                <w:b/>
                <w:bCs/>
                <w:sz w:val="24"/>
                <w:szCs w:val="24"/>
              </w:rPr>
              <w:t>Originator</w:t>
            </w:r>
          </w:p>
        </w:tc>
        <w:tc>
          <w:tcPr>
            <w:tcW w:w="1287" w:type="dxa"/>
            <w:shd w:val="clear" w:color="auto" w:fill="BFBFBF" w:themeFill="background1" w:themeFillShade="BF"/>
          </w:tcPr>
          <w:p w14:paraId="1BF07881" w14:textId="77777777" w:rsidR="00E27758" w:rsidRPr="000E36CA" w:rsidRDefault="00E27758" w:rsidP="0028513F">
            <w:pPr>
              <w:rPr>
                <w:rFonts w:cstheme="minorHAnsi"/>
                <w:b/>
                <w:bCs/>
                <w:sz w:val="24"/>
                <w:szCs w:val="24"/>
              </w:rPr>
            </w:pPr>
            <w:r w:rsidRPr="000E36CA">
              <w:rPr>
                <w:rFonts w:cstheme="minorHAnsi"/>
                <w:b/>
                <w:bCs/>
                <w:sz w:val="24"/>
                <w:szCs w:val="24"/>
              </w:rPr>
              <w:t>Authorised</w:t>
            </w:r>
          </w:p>
        </w:tc>
        <w:tc>
          <w:tcPr>
            <w:tcW w:w="3198" w:type="dxa"/>
            <w:shd w:val="clear" w:color="auto" w:fill="BFBFBF" w:themeFill="background1" w:themeFillShade="BF"/>
          </w:tcPr>
          <w:p w14:paraId="734BB3AB" w14:textId="77777777" w:rsidR="00E27758" w:rsidRPr="000E36CA" w:rsidRDefault="00E27758" w:rsidP="0028513F">
            <w:pPr>
              <w:rPr>
                <w:rFonts w:cstheme="minorHAnsi"/>
                <w:b/>
                <w:bCs/>
                <w:sz w:val="24"/>
                <w:szCs w:val="24"/>
              </w:rPr>
            </w:pPr>
            <w:r w:rsidRPr="000E36CA">
              <w:rPr>
                <w:rFonts w:cstheme="minorHAnsi"/>
                <w:b/>
                <w:bCs/>
                <w:sz w:val="24"/>
                <w:szCs w:val="24"/>
              </w:rPr>
              <w:t>Comments</w:t>
            </w:r>
          </w:p>
        </w:tc>
      </w:tr>
      <w:tr w:rsidR="00E27758" w:rsidRPr="008840F6" w14:paraId="570FCCDD" w14:textId="77777777" w:rsidTr="00BE2274">
        <w:tc>
          <w:tcPr>
            <w:tcW w:w="1270" w:type="dxa"/>
          </w:tcPr>
          <w:p w14:paraId="2A2EA029" w14:textId="77777777" w:rsidR="00E27758" w:rsidRPr="008840F6" w:rsidRDefault="00E27758" w:rsidP="0028513F">
            <w:pPr>
              <w:rPr>
                <w:rFonts w:cstheme="minorHAnsi"/>
                <w:sz w:val="24"/>
                <w:szCs w:val="24"/>
              </w:rPr>
            </w:pPr>
            <w:r w:rsidRPr="008840F6">
              <w:rPr>
                <w:rFonts w:cstheme="minorHAnsi"/>
                <w:sz w:val="24"/>
                <w:szCs w:val="24"/>
              </w:rPr>
              <w:t>1.0</w:t>
            </w:r>
          </w:p>
        </w:tc>
        <w:tc>
          <w:tcPr>
            <w:tcW w:w="1435" w:type="dxa"/>
          </w:tcPr>
          <w:p w14:paraId="59C317C4" w14:textId="0735DB29" w:rsidR="00E27758" w:rsidRPr="008840F6" w:rsidRDefault="00534B65" w:rsidP="0028513F">
            <w:pPr>
              <w:rPr>
                <w:rFonts w:cstheme="minorHAnsi"/>
                <w:sz w:val="24"/>
                <w:szCs w:val="24"/>
              </w:rPr>
            </w:pPr>
            <w:r w:rsidRPr="008840F6">
              <w:rPr>
                <w:rFonts w:cstheme="minorHAnsi"/>
                <w:sz w:val="24"/>
                <w:szCs w:val="24"/>
              </w:rPr>
              <w:t>08</w:t>
            </w:r>
            <w:r w:rsidR="00E27758" w:rsidRPr="008840F6">
              <w:rPr>
                <w:rFonts w:cstheme="minorHAnsi"/>
                <w:sz w:val="24"/>
                <w:szCs w:val="24"/>
              </w:rPr>
              <w:t>/2019</w:t>
            </w:r>
          </w:p>
        </w:tc>
        <w:tc>
          <w:tcPr>
            <w:tcW w:w="1826" w:type="dxa"/>
          </w:tcPr>
          <w:p w14:paraId="2C738FFF" w14:textId="77777777" w:rsidR="00E27758" w:rsidRPr="008840F6" w:rsidRDefault="00E27758" w:rsidP="0028513F">
            <w:pPr>
              <w:rPr>
                <w:rFonts w:cstheme="minorHAnsi"/>
                <w:sz w:val="24"/>
                <w:szCs w:val="24"/>
              </w:rPr>
            </w:pPr>
            <w:r w:rsidRPr="008840F6">
              <w:rPr>
                <w:rFonts w:cstheme="minorHAnsi"/>
                <w:sz w:val="24"/>
                <w:szCs w:val="24"/>
              </w:rPr>
              <w:t>Chris Taylor</w:t>
            </w:r>
          </w:p>
        </w:tc>
        <w:tc>
          <w:tcPr>
            <w:tcW w:w="1287" w:type="dxa"/>
          </w:tcPr>
          <w:p w14:paraId="686802A6" w14:textId="77777777" w:rsidR="00E27758" w:rsidRPr="008840F6" w:rsidRDefault="00E27758" w:rsidP="0028513F">
            <w:pPr>
              <w:rPr>
                <w:rFonts w:cstheme="minorHAnsi"/>
                <w:sz w:val="24"/>
                <w:szCs w:val="24"/>
              </w:rPr>
            </w:pPr>
            <w:r w:rsidRPr="008840F6">
              <w:rPr>
                <w:rFonts w:cstheme="minorHAnsi"/>
                <w:sz w:val="24"/>
                <w:szCs w:val="24"/>
              </w:rPr>
              <w:t>Board</w:t>
            </w:r>
          </w:p>
        </w:tc>
        <w:tc>
          <w:tcPr>
            <w:tcW w:w="3198" w:type="dxa"/>
          </w:tcPr>
          <w:p w14:paraId="793A9269" w14:textId="6B693703" w:rsidR="00E27758" w:rsidRPr="008840F6" w:rsidRDefault="00534B65" w:rsidP="0028513F">
            <w:pPr>
              <w:rPr>
                <w:rFonts w:cstheme="minorHAnsi"/>
                <w:sz w:val="24"/>
                <w:szCs w:val="24"/>
              </w:rPr>
            </w:pPr>
            <w:r w:rsidRPr="008840F6">
              <w:rPr>
                <w:rFonts w:cstheme="minorHAnsi"/>
                <w:sz w:val="24"/>
                <w:szCs w:val="24"/>
              </w:rPr>
              <w:t>Safeguarding Whistleblowing Policy</w:t>
            </w:r>
          </w:p>
        </w:tc>
      </w:tr>
      <w:tr w:rsidR="00E27758" w:rsidRPr="008840F6" w14:paraId="5A9C8A30" w14:textId="77777777" w:rsidTr="00BE2274">
        <w:tc>
          <w:tcPr>
            <w:tcW w:w="1270" w:type="dxa"/>
          </w:tcPr>
          <w:p w14:paraId="14332AE8" w14:textId="77777777" w:rsidR="00E27758" w:rsidRPr="008840F6" w:rsidRDefault="00E27758" w:rsidP="0028513F">
            <w:pPr>
              <w:rPr>
                <w:rFonts w:cstheme="minorHAnsi"/>
                <w:sz w:val="24"/>
                <w:szCs w:val="24"/>
              </w:rPr>
            </w:pPr>
            <w:r w:rsidRPr="008840F6">
              <w:rPr>
                <w:rFonts w:cstheme="minorHAnsi"/>
                <w:sz w:val="24"/>
                <w:szCs w:val="24"/>
              </w:rPr>
              <w:t>1.1</w:t>
            </w:r>
          </w:p>
        </w:tc>
        <w:tc>
          <w:tcPr>
            <w:tcW w:w="1435" w:type="dxa"/>
          </w:tcPr>
          <w:p w14:paraId="0A01B9FC" w14:textId="69E880AE" w:rsidR="00E27758" w:rsidRPr="008840F6" w:rsidRDefault="00534B65" w:rsidP="0028513F">
            <w:pPr>
              <w:rPr>
                <w:rFonts w:cstheme="minorHAnsi"/>
                <w:sz w:val="24"/>
                <w:szCs w:val="24"/>
              </w:rPr>
            </w:pPr>
            <w:r w:rsidRPr="008840F6">
              <w:rPr>
                <w:rFonts w:cstheme="minorHAnsi"/>
                <w:sz w:val="24"/>
                <w:szCs w:val="24"/>
              </w:rPr>
              <w:t>03/2021</w:t>
            </w:r>
          </w:p>
        </w:tc>
        <w:tc>
          <w:tcPr>
            <w:tcW w:w="1826" w:type="dxa"/>
          </w:tcPr>
          <w:p w14:paraId="7F48B8C2" w14:textId="77777777" w:rsidR="00E27758" w:rsidRPr="008840F6" w:rsidRDefault="00E27758" w:rsidP="0028513F">
            <w:pPr>
              <w:rPr>
                <w:rFonts w:cstheme="minorHAnsi"/>
                <w:sz w:val="24"/>
                <w:szCs w:val="24"/>
              </w:rPr>
            </w:pPr>
            <w:r w:rsidRPr="008840F6">
              <w:rPr>
                <w:rFonts w:cstheme="minorHAnsi"/>
                <w:sz w:val="24"/>
                <w:szCs w:val="24"/>
              </w:rPr>
              <w:t>Jon Bloore</w:t>
            </w:r>
          </w:p>
        </w:tc>
        <w:tc>
          <w:tcPr>
            <w:tcW w:w="1287" w:type="dxa"/>
          </w:tcPr>
          <w:p w14:paraId="23E4DDDE" w14:textId="77777777" w:rsidR="00E27758" w:rsidRPr="008840F6" w:rsidRDefault="00E27758" w:rsidP="0028513F">
            <w:pPr>
              <w:rPr>
                <w:rFonts w:cstheme="minorHAnsi"/>
                <w:sz w:val="24"/>
                <w:szCs w:val="24"/>
              </w:rPr>
            </w:pPr>
            <w:r w:rsidRPr="008840F6">
              <w:rPr>
                <w:rFonts w:cstheme="minorHAnsi"/>
                <w:sz w:val="24"/>
                <w:szCs w:val="24"/>
              </w:rPr>
              <w:t>Board</w:t>
            </w:r>
          </w:p>
        </w:tc>
        <w:tc>
          <w:tcPr>
            <w:tcW w:w="3198" w:type="dxa"/>
          </w:tcPr>
          <w:p w14:paraId="1E205D00" w14:textId="77777777" w:rsidR="00E27758" w:rsidRPr="008840F6" w:rsidRDefault="00E27758" w:rsidP="0028513F">
            <w:pPr>
              <w:rPr>
                <w:rFonts w:cstheme="minorHAnsi"/>
                <w:sz w:val="24"/>
                <w:szCs w:val="24"/>
              </w:rPr>
            </w:pPr>
            <w:r w:rsidRPr="008840F6">
              <w:rPr>
                <w:rFonts w:cstheme="minorHAnsi"/>
                <w:sz w:val="24"/>
                <w:szCs w:val="24"/>
              </w:rPr>
              <w:t>Revised Version</w:t>
            </w:r>
          </w:p>
        </w:tc>
      </w:tr>
      <w:tr w:rsidR="00E27758" w:rsidRPr="008840F6" w14:paraId="0975AC6E" w14:textId="77777777" w:rsidTr="00BE2274">
        <w:tc>
          <w:tcPr>
            <w:tcW w:w="1270" w:type="dxa"/>
          </w:tcPr>
          <w:p w14:paraId="426E2E53" w14:textId="77777777" w:rsidR="00E27758" w:rsidRPr="008840F6" w:rsidRDefault="00E27758" w:rsidP="0028513F">
            <w:pPr>
              <w:rPr>
                <w:rFonts w:cstheme="minorHAnsi"/>
                <w:sz w:val="24"/>
                <w:szCs w:val="24"/>
              </w:rPr>
            </w:pPr>
            <w:r w:rsidRPr="008840F6">
              <w:rPr>
                <w:rFonts w:cstheme="minorHAnsi"/>
                <w:sz w:val="24"/>
                <w:szCs w:val="24"/>
              </w:rPr>
              <w:t>1.2</w:t>
            </w:r>
          </w:p>
        </w:tc>
        <w:tc>
          <w:tcPr>
            <w:tcW w:w="1435" w:type="dxa"/>
          </w:tcPr>
          <w:p w14:paraId="17F40CA8" w14:textId="116DD861" w:rsidR="00E27758" w:rsidRPr="008840F6" w:rsidRDefault="00534B65" w:rsidP="0028513F">
            <w:pPr>
              <w:rPr>
                <w:rFonts w:cstheme="minorHAnsi"/>
                <w:sz w:val="24"/>
                <w:szCs w:val="24"/>
              </w:rPr>
            </w:pPr>
            <w:r w:rsidRPr="008840F6">
              <w:rPr>
                <w:rFonts w:cstheme="minorHAnsi"/>
                <w:sz w:val="24"/>
                <w:szCs w:val="24"/>
              </w:rPr>
              <w:t>08</w:t>
            </w:r>
            <w:r w:rsidR="00E27758" w:rsidRPr="008840F6">
              <w:rPr>
                <w:rFonts w:cstheme="minorHAnsi"/>
                <w:sz w:val="24"/>
                <w:szCs w:val="24"/>
              </w:rPr>
              <w:t>/2021</w:t>
            </w:r>
          </w:p>
        </w:tc>
        <w:tc>
          <w:tcPr>
            <w:tcW w:w="1826" w:type="dxa"/>
          </w:tcPr>
          <w:p w14:paraId="08964F18" w14:textId="1B2AC5D1" w:rsidR="00E27758" w:rsidRPr="008840F6" w:rsidRDefault="00534B65" w:rsidP="0028513F">
            <w:pPr>
              <w:rPr>
                <w:rFonts w:cstheme="minorHAnsi"/>
                <w:sz w:val="24"/>
                <w:szCs w:val="24"/>
              </w:rPr>
            </w:pPr>
            <w:r w:rsidRPr="008840F6">
              <w:rPr>
                <w:rFonts w:cstheme="minorHAnsi"/>
                <w:sz w:val="24"/>
                <w:szCs w:val="24"/>
              </w:rPr>
              <w:t>Tim Bailey</w:t>
            </w:r>
          </w:p>
        </w:tc>
        <w:tc>
          <w:tcPr>
            <w:tcW w:w="1287" w:type="dxa"/>
          </w:tcPr>
          <w:p w14:paraId="0964F8D4" w14:textId="77777777" w:rsidR="00E27758" w:rsidRPr="008840F6" w:rsidRDefault="00E27758" w:rsidP="0028513F">
            <w:pPr>
              <w:rPr>
                <w:rFonts w:cstheme="minorHAnsi"/>
                <w:sz w:val="24"/>
                <w:szCs w:val="24"/>
              </w:rPr>
            </w:pPr>
            <w:r w:rsidRPr="008840F6">
              <w:rPr>
                <w:rFonts w:cstheme="minorHAnsi"/>
                <w:sz w:val="24"/>
                <w:szCs w:val="24"/>
              </w:rPr>
              <w:t>Board</w:t>
            </w:r>
          </w:p>
        </w:tc>
        <w:tc>
          <w:tcPr>
            <w:tcW w:w="3198" w:type="dxa"/>
          </w:tcPr>
          <w:p w14:paraId="01AA9DD5" w14:textId="77777777" w:rsidR="00E27758" w:rsidRPr="008840F6" w:rsidRDefault="00E27758" w:rsidP="0028513F">
            <w:pPr>
              <w:rPr>
                <w:rFonts w:cstheme="minorHAnsi"/>
                <w:sz w:val="24"/>
                <w:szCs w:val="24"/>
              </w:rPr>
            </w:pPr>
            <w:r w:rsidRPr="008840F6">
              <w:rPr>
                <w:rFonts w:cstheme="minorHAnsi"/>
                <w:sz w:val="24"/>
                <w:szCs w:val="24"/>
              </w:rPr>
              <w:t>Revised Version</w:t>
            </w:r>
          </w:p>
        </w:tc>
      </w:tr>
      <w:tr w:rsidR="00E27758" w:rsidRPr="008840F6" w14:paraId="1BB31B16" w14:textId="77777777" w:rsidTr="00BE2274">
        <w:tc>
          <w:tcPr>
            <w:tcW w:w="1270" w:type="dxa"/>
          </w:tcPr>
          <w:p w14:paraId="0264A659" w14:textId="77777777" w:rsidR="00E27758" w:rsidRPr="008840F6" w:rsidRDefault="00E27758" w:rsidP="0028513F">
            <w:pPr>
              <w:rPr>
                <w:rFonts w:cstheme="minorHAnsi"/>
                <w:sz w:val="24"/>
                <w:szCs w:val="24"/>
              </w:rPr>
            </w:pPr>
            <w:r w:rsidRPr="008840F6">
              <w:rPr>
                <w:rFonts w:cstheme="minorHAnsi"/>
                <w:sz w:val="24"/>
                <w:szCs w:val="24"/>
              </w:rPr>
              <w:t>1.3</w:t>
            </w:r>
          </w:p>
        </w:tc>
        <w:tc>
          <w:tcPr>
            <w:tcW w:w="1435" w:type="dxa"/>
          </w:tcPr>
          <w:p w14:paraId="6A4E5925" w14:textId="68B21E7F" w:rsidR="00E27758" w:rsidRPr="008840F6" w:rsidRDefault="00E27758" w:rsidP="0028513F">
            <w:pPr>
              <w:rPr>
                <w:rFonts w:cstheme="minorHAnsi"/>
                <w:sz w:val="24"/>
                <w:szCs w:val="24"/>
              </w:rPr>
            </w:pPr>
            <w:r w:rsidRPr="008840F6">
              <w:rPr>
                <w:rFonts w:cstheme="minorHAnsi"/>
                <w:sz w:val="24"/>
                <w:szCs w:val="24"/>
              </w:rPr>
              <w:t>08/202</w:t>
            </w:r>
            <w:r w:rsidR="00534B65" w:rsidRPr="008840F6">
              <w:rPr>
                <w:rFonts w:cstheme="minorHAnsi"/>
                <w:sz w:val="24"/>
                <w:szCs w:val="24"/>
              </w:rPr>
              <w:t>2</w:t>
            </w:r>
          </w:p>
        </w:tc>
        <w:tc>
          <w:tcPr>
            <w:tcW w:w="1826" w:type="dxa"/>
          </w:tcPr>
          <w:p w14:paraId="5ABED38F" w14:textId="77777777" w:rsidR="00E27758" w:rsidRPr="008840F6" w:rsidRDefault="00E27758" w:rsidP="0028513F">
            <w:pPr>
              <w:rPr>
                <w:rFonts w:cstheme="minorHAnsi"/>
                <w:sz w:val="24"/>
                <w:szCs w:val="24"/>
              </w:rPr>
            </w:pPr>
            <w:r w:rsidRPr="008840F6">
              <w:rPr>
                <w:rFonts w:cstheme="minorHAnsi"/>
                <w:sz w:val="24"/>
                <w:szCs w:val="24"/>
              </w:rPr>
              <w:t>Tim Bailey</w:t>
            </w:r>
          </w:p>
        </w:tc>
        <w:tc>
          <w:tcPr>
            <w:tcW w:w="1287" w:type="dxa"/>
          </w:tcPr>
          <w:p w14:paraId="65C70D35" w14:textId="77777777" w:rsidR="00E27758" w:rsidRPr="008840F6" w:rsidRDefault="00E27758" w:rsidP="0028513F">
            <w:pPr>
              <w:rPr>
                <w:rFonts w:cstheme="minorHAnsi"/>
                <w:sz w:val="24"/>
                <w:szCs w:val="24"/>
              </w:rPr>
            </w:pPr>
            <w:r w:rsidRPr="008840F6">
              <w:rPr>
                <w:rFonts w:cstheme="minorHAnsi"/>
                <w:sz w:val="24"/>
                <w:szCs w:val="24"/>
              </w:rPr>
              <w:t>Board</w:t>
            </w:r>
          </w:p>
        </w:tc>
        <w:tc>
          <w:tcPr>
            <w:tcW w:w="3198" w:type="dxa"/>
          </w:tcPr>
          <w:p w14:paraId="2052988D" w14:textId="77777777" w:rsidR="00E27758" w:rsidRPr="008840F6" w:rsidRDefault="00E27758" w:rsidP="0028513F">
            <w:pPr>
              <w:rPr>
                <w:rFonts w:cstheme="minorHAnsi"/>
                <w:sz w:val="24"/>
                <w:szCs w:val="24"/>
              </w:rPr>
            </w:pPr>
            <w:r w:rsidRPr="008840F6">
              <w:rPr>
                <w:rFonts w:cstheme="minorHAnsi"/>
                <w:sz w:val="24"/>
                <w:szCs w:val="24"/>
              </w:rPr>
              <w:t>Revised Version</w:t>
            </w:r>
          </w:p>
        </w:tc>
      </w:tr>
      <w:tr w:rsidR="00E27758" w:rsidRPr="008840F6" w14:paraId="38F4798B" w14:textId="77777777" w:rsidTr="00BE2274">
        <w:tc>
          <w:tcPr>
            <w:tcW w:w="1270" w:type="dxa"/>
          </w:tcPr>
          <w:p w14:paraId="0C1B985B" w14:textId="4C7396B5" w:rsidR="00E27758" w:rsidRPr="008840F6" w:rsidRDefault="00E27758" w:rsidP="0028513F">
            <w:pPr>
              <w:rPr>
                <w:rFonts w:cstheme="minorHAnsi"/>
                <w:sz w:val="24"/>
                <w:szCs w:val="24"/>
              </w:rPr>
            </w:pPr>
            <w:r w:rsidRPr="008840F6">
              <w:rPr>
                <w:rFonts w:cstheme="minorHAnsi"/>
                <w:sz w:val="24"/>
                <w:szCs w:val="24"/>
              </w:rPr>
              <w:t>1.</w:t>
            </w:r>
            <w:r w:rsidR="00534B65" w:rsidRPr="008840F6">
              <w:rPr>
                <w:rFonts w:cstheme="minorHAnsi"/>
                <w:sz w:val="24"/>
                <w:szCs w:val="24"/>
              </w:rPr>
              <w:t>4</w:t>
            </w:r>
          </w:p>
        </w:tc>
        <w:tc>
          <w:tcPr>
            <w:tcW w:w="1435" w:type="dxa"/>
          </w:tcPr>
          <w:p w14:paraId="19B08087" w14:textId="312D1FEF" w:rsidR="00E27758" w:rsidRPr="008840F6" w:rsidRDefault="0057565D" w:rsidP="0028513F">
            <w:pPr>
              <w:rPr>
                <w:rFonts w:cstheme="minorHAnsi"/>
                <w:sz w:val="24"/>
                <w:szCs w:val="24"/>
              </w:rPr>
            </w:pPr>
            <w:r w:rsidRPr="008840F6">
              <w:rPr>
                <w:rFonts w:cstheme="minorHAnsi"/>
                <w:sz w:val="24"/>
                <w:szCs w:val="24"/>
              </w:rPr>
              <w:t>03/08/</w:t>
            </w:r>
            <w:r w:rsidR="00E27758" w:rsidRPr="008840F6">
              <w:rPr>
                <w:rFonts w:cstheme="minorHAnsi"/>
                <w:sz w:val="24"/>
                <w:szCs w:val="24"/>
              </w:rPr>
              <w:t>23</w:t>
            </w:r>
          </w:p>
        </w:tc>
        <w:tc>
          <w:tcPr>
            <w:tcW w:w="1826" w:type="dxa"/>
          </w:tcPr>
          <w:p w14:paraId="233F67A1" w14:textId="77777777" w:rsidR="00E27758" w:rsidRPr="008840F6" w:rsidRDefault="00E27758" w:rsidP="0028513F">
            <w:pPr>
              <w:rPr>
                <w:rFonts w:cstheme="minorHAnsi"/>
                <w:sz w:val="24"/>
                <w:szCs w:val="24"/>
              </w:rPr>
            </w:pPr>
            <w:r w:rsidRPr="008840F6">
              <w:rPr>
                <w:rFonts w:cstheme="minorHAnsi"/>
                <w:sz w:val="24"/>
                <w:szCs w:val="24"/>
              </w:rPr>
              <w:t>Rich Talbot</w:t>
            </w:r>
          </w:p>
        </w:tc>
        <w:tc>
          <w:tcPr>
            <w:tcW w:w="1287" w:type="dxa"/>
          </w:tcPr>
          <w:p w14:paraId="527741E3" w14:textId="77777777" w:rsidR="00E27758" w:rsidRPr="008840F6" w:rsidRDefault="00E27758" w:rsidP="0028513F">
            <w:pPr>
              <w:rPr>
                <w:rFonts w:cstheme="minorHAnsi"/>
                <w:sz w:val="24"/>
                <w:szCs w:val="24"/>
              </w:rPr>
            </w:pPr>
            <w:r w:rsidRPr="008840F6">
              <w:rPr>
                <w:rFonts w:cstheme="minorHAnsi"/>
                <w:sz w:val="24"/>
                <w:szCs w:val="24"/>
              </w:rPr>
              <w:t>Board</w:t>
            </w:r>
          </w:p>
        </w:tc>
        <w:tc>
          <w:tcPr>
            <w:tcW w:w="3198" w:type="dxa"/>
          </w:tcPr>
          <w:p w14:paraId="4427765C" w14:textId="0E4F4A77" w:rsidR="00E27758" w:rsidRPr="008840F6" w:rsidRDefault="00E27758" w:rsidP="0028513F">
            <w:pPr>
              <w:rPr>
                <w:rFonts w:cstheme="minorHAnsi"/>
                <w:sz w:val="24"/>
                <w:szCs w:val="24"/>
              </w:rPr>
            </w:pPr>
            <w:r w:rsidRPr="008840F6">
              <w:rPr>
                <w:rFonts w:cstheme="minorHAnsi"/>
                <w:sz w:val="24"/>
                <w:szCs w:val="24"/>
              </w:rPr>
              <w:t>Revised Version</w:t>
            </w:r>
          </w:p>
        </w:tc>
      </w:tr>
      <w:tr w:rsidR="00E27758" w:rsidRPr="008840F6" w14:paraId="597631C5" w14:textId="77777777" w:rsidTr="00BE2274">
        <w:tc>
          <w:tcPr>
            <w:tcW w:w="1270" w:type="dxa"/>
          </w:tcPr>
          <w:p w14:paraId="15E7A656" w14:textId="2B38AE00" w:rsidR="00E27758" w:rsidRPr="008840F6" w:rsidRDefault="00B852F5" w:rsidP="0028513F">
            <w:pPr>
              <w:rPr>
                <w:rFonts w:cstheme="minorHAnsi"/>
                <w:sz w:val="24"/>
                <w:szCs w:val="24"/>
              </w:rPr>
            </w:pPr>
            <w:r w:rsidRPr="008840F6">
              <w:rPr>
                <w:rFonts w:cstheme="minorHAnsi"/>
                <w:sz w:val="24"/>
                <w:szCs w:val="24"/>
              </w:rPr>
              <w:t>1.5</w:t>
            </w:r>
          </w:p>
        </w:tc>
        <w:tc>
          <w:tcPr>
            <w:tcW w:w="1435" w:type="dxa"/>
          </w:tcPr>
          <w:p w14:paraId="72E4E6BD" w14:textId="15CF4B36" w:rsidR="00E27758" w:rsidRPr="008840F6" w:rsidRDefault="00B852F5" w:rsidP="0028513F">
            <w:pPr>
              <w:rPr>
                <w:rFonts w:cstheme="minorHAnsi"/>
                <w:sz w:val="24"/>
                <w:szCs w:val="24"/>
              </w:rPr>
            </w:pPr>
            <w:r w:rsidRPr="008840F6">
              <w:rPr>
                <w:rFonts w:cstheme="minorHAnsi"/>
                <w:sz w:val="24"/>
                <w:szCs w:val="24"/>
              </w:rPr>
              <w:t>02/02/24</w:t>
            </w:r>
          </w:p>
        </w:tc>
        <w:tc>
          <w:tcPr>
            <w:tcW w:w="1826" w:type="dxa"/>
          </w:tcPr>
          <w:p w14:paraId="5274D506" w14:textId="64C7189C" w:rsidR="00E27758" w:rsidRPr="008840F6" w:rsidRDefault="00B852F5" w:rsidP="0028513F">
            <w:pPr>
              <w:rPr>
                <w:rFonts w:cstheme="minorHAnsi"/>
                <w:sz w:val="24"/>
                <w:szCs w:val="24"/>
              </w:rPr>
            </w:pPr>
            <w:r w:rsidRPr="008840F6">
              <w:rPr>
                <w:rFonts w:cstheme="minorHAnsi"/>
                <w:sz w:val="24"/>
                <w:szCs w:val="24"/>
              </w:rPr>
              <w:t>Rich Talbot</w:t>
            </w:r>
          </w:p>
        </w:tc>
        <w:tc>
          <w:tcPr>
            <w:tcW w:w="1287" w:type="dxa"/>
          </w:tcPr>
          <w:p w14:paraId="671D2477" w14:textId="22EB5325" w:rsidR="00E27758" w:rsidRPr="008840F6" w:rsidRDefault="00B852F5" w:rsidP="0028513F">
            <w:pPr>
              <w:rPr>
                <w:rFonts w:cstheme="minorHAnsi"/>
                <w:sz w:val="24"/>
                <w:szCs w:val="24"/>
              </w:rPr>
            </w:pPr>
            <w:r w:rsidRPr="008840F6">
              <w:rPr>
                <w:rFonts w:cstheme="minorHAnsi"/>
                <w:sz w:val="24"/>
                <w:szCs w:val="24"/>
              </w:rPr>
              <w:t>Board</w:t>
            </w:r>
          </w:p>
        </w:tc>
        <w:tc>
          <w:tcPr>
            <w:tcW w:w="3198" w:type="dxa"/>
          </w:tcPr>
          <w:p w14:paraId="640CC88A" w14:textId="676D90E8" w:rsidR="00E27758" w:rsidRPr="008840F6" w:rsidRDefault="00B852F5" w:rsidP="0028513F">
            <w:pPr>
              <w:rPr>
                <w:rFonts w:cstheme="minorHAnsi"/>
                <w:sz w:val="24"/>
                <w:szCs w:val="24"/>
              </w:rPr>
            </w:pPr>
            <w:r w:rsidRPr="008840F6">
              <w:rPr>
                <w:rFonts w:cstheme="minorHAnsi"/>
                <w:sz w:val="24"/>
                <w:szCs w:val="24"/>
              </w:rPr>
              <w:t>Revised Version</w:t>
            </w:r>
          </w:p>
        </w:tc>
      </w:tr>
      <w:tr w:rsidR="00E27758" w:rsidRPr="00C3552A" w14:paraId="51A9EB24" w14:textId="77777777" w:rsidTr="00BE2274">
        <w:tc>
          <w:tcPr>
            <w:tcW w:w="1270" w:type="dxa"/>
          </w:tcPr>
          <w:p w14:paraId="26603207" w14:textId="23B86DCE" w:rsidR="00E27758" w:rsidRPr="006F6C3E" w:rsidRDefault="00D87A5F" w:rsidP="0028513F">
            <w:pPr>
              <w:rPr>
                <w:rFonts w:cstheme="minorHAnsi"/>
                <w:sz w:val="24"/>
                <w:szCs w:val="24"/>
              </w:rPr>
            </w:pPr>
            <w:r w:rsidRPr="006F6C3E">
              <w:rPr>
                <w:rFonts w:cstheme="minorHAnsi"/>
                <w:sz w:val="24"/>
                <w:szCs w:val="24"/>
              </w:rPr>
              <w:t>1.6</w:t>
            </w:r>
          </w:p>
        </w:tc>
        <w:tc>
          <w:tcPr>
            <w:tcW w:w="1435" w:type="dxa"/>
          </w:tcPr>
          <w:p w14:paraId="536BF9C1" w14:textId="3FF903F6" w:rsidR="00E27758" w:rsidRPr="006F6C3E" w:rsidRDefault="009431F4" w:rsidP="0028513F">
            <w:pPr>
              <w:rPr>
                <w:rFonts w:cstheme="minorHAnsi"/>
                <w:sz w:val="24"/>
                <w:szCs w:val="24"/>
              </w:rPr>
            </w:pPr>
            <w:r>
              <w:rPr>
                <w:rFonts w:cstheme="minorHAnsi"/>
                <w:sz w:val="24"/>
                <w:szCs w:val="24"/>
              </w:rPr>
              <w:t>04</w:t>
            </w:r>
            <w:r w:rsidR="00D87A5F" w:rsidRPr="006F6C3E">
              <w:rPr>
                <w:rFonts w:cstheme="minorHAnsi"/>
                <w:sz w:val="24"/>
                <w:szCs w:val="24"/>
              </w:rPr>
              <w:t>/07/2</w:t>
            </w:r>
            <w:r w:rsidR="006F6C3E">
              <w:rPr>
                <w:rFonts w:cstheme="minorHAnsi"/>
                <w:sz w:val="24"/>
                <w:szCs w:val="24"/>
              </w:rPr>
              <w:t>4</w:t>
            </w:r>
          </w:p>
        </w:tc>
        <w:tc>
          <w:tcPr>
            <w:tcW w:w="1826" w:type="dxa"/>
          </w:tcPr>
          <w:p w14:paraId="70593854" w14:textId="2BFD9C9C" w:rsidR="00E27758" w:rsidRPr="006F6C3E" w:rsidRDefault="006F6C3E" w:rsidP="0028513F">
            <w:pPr>
              <w:rPr>
                <w:rFonts w:cstheme="minorHAnsi"/>
                <w:sz w:val="24"/>
                <w:szCs w:val="24"/>
              </w:rPr>
            </w:pPr>
            <w:r w:rsidRPr="006F6C3E">
              <w:rPr>
                <w:rFonts w:cstheme="minorHAnsi"/>
                <w:sz w:val="24"/>
                <w:szCs w:val="24"/>
              </w:rPr>
              <w:t>Rich Talbot</w:t>
            </w:r>
          </w:p>
        </w:tc>
        <w:tc>
          <w:tcPr>
            <w:tcW w:w="1287" w:type="dxa"/>
          </w:tcPr>
          <w:p w14:paraId="29D2D8D7" w14:textId="76F9A0F2" w:rsidR="00E27758" w:rsidRPr="006F6C3E" w:rsidRDefault="006F6C3E" w:rsidP="0028513F">
            <w:pPr>
              <w:rPr>
                <w:rFonts w:cstheme="minorHAnsi"/>
                <w:sz w:val="24"/>
                <w:szCs w:val="24"/>
              </w:rPr>
            </w:pPr>
            <w:r w:rsidRPr="006F6C3E">
              <w:rPr>
                <w:rFonts w:cstheme="minorHAnsi"/>
                <w:sz w:val="24"/>
                <w:szCs w:val="24"/>
              </w:rPr>
              <w:t>Board</w:t>
            </w:r>
          </w:p>
        </w:tc>
        <w:tc>
          <w:tcPr>
            <w:tcW w:w="3198" w:type="dxa"/>
          </w:tcPr>
          <w:p w14:paraId="18D5805B" w14:textId="58B2C5B1" w:rsidR="00E27758" w:rsidRPr="006F6C3E" w:rsidRDefault="006F6C3E" w:rsidP="0028513F">
            <w:pPr>
              <w:rPr>
                <w:rFonts w:cstheme="minorHAnsi"/>
                <w:sz w:val="24"/>
                <w:szCs w:val="24"/>
              </w:rPr>
            </w:pPr>
            <w:r w:rsidRPr="006F6C3E">
              <w:rPr>
                <w:rFonts w:cstheme="minorHAnsi"/>
                <w:sz w:val="24"/>
                <w:szCs w:val="24"/>
              </w:rPr>
              <w:t>Revised Version</w:t>
            </w:r>
          </w:p>
        </w:tc>
      </w:tr>
      <w:tr w:rsidR="00D87A5F" w:rsidRPr="00C3552A" w14:paraId="69BE3D8A" w14:textId="77777777" w:rsidTr="00BE2274">
        <w:tc>
          <w:tcPr>
            <w:tcW w:w="1270" w:type="dxa"/>
          </w:tcPr>
          <w:p w14:paraId="51B23D51" w14:textId="1511A1B7" w:rsidR="00D87A5F" w:rsidRPr="00430639" w:rsidRDefault="00FE461D" w:rsidP="0028513F">
            <w:pPr>
              <w:rPr>
                <w:rFonts w:ascii="Verdana" w:hAnsi="Verdana" w:cs="Arial"/>
                <w:sz w:val="24"/>
                <w:szCs w:val="24"/>
              </w:rPr>
            </w:pPr>
            <w:r w:rsidRPr="00430639">
              <w:rPr>
                <w:rFonts w:ascii="Verdana" w:hAnsi="Verdana" w:cs="Arial"/>
                <w:sz w:val="24"/>
                <w:szCs w:val="24"/>
              </w:rPr>
              <w:t>1.7</w:t>
            </w:r>
          </w:p>
        </w:tc>
        <w:tc>
          <w:tcPr>
            <w:tcW w:w="1435" w:type="dxa"/>
          </w:tcPr>
          <w:p w14:paraId="3DE724B1" w14:textId="4F7ACF2E" w:rsidR="00D87A5F" w:rsidRPr="00430639" w:rsidRDefault="00430639" w:rsidP="0028513F">
            <w:pPr>
              <w:rPr>
                <w:rFonts w:ascii="Verdana" w:hAnsi="Verdana" w:cs="Arial"/>
                <w:sz w:val="24"/>
                <w:szCs w:val="24"/>
              </w:rPr>
            </w:pPr>
            <w:r w:rsidRPr="00430639">
              <w:rPr>
                <w:rFonts w:ascii="Verdana" w:hAnsi="Verdana" w:cs="Arial"/>
                <w:sz w:val="24"/>
                <w:szCs w:val="24"/>
              </w:rPr>
              <w:t>31/07/25</w:t>
            </w:r>
          </w:p>
        </w:tc>
        <w:tc>
          <w:tcPr>
            <w:tcW w:w="1826" w:type="dxa"/>
          </w:tcPr>
          <w:p w14:paraId="67777317" w14:textId="43DBCF7E" w:rsidR="00D87A5F" w:rsidRPr="00430639" w:rsidRDefault="00430639" w:rsidP="0028513F">
            <w:pPr>
              <w:rPr>
                <w:rFonts w:ascii="Verdana" w:hAnsi="Verdana" w:cs="Arial"/>
                <w:sz w:val="24"/>
                <w:szCs w:val="24"/>
              </w:rPr>
            </w:pPr>
            <w:r w:rsidRPr="00430639">
              <w:rPr>
                <w:rFonts w:ascii="Verdana" w:hAnsi="Verdana" w:cs="Arial"/>
                <w:sz w:val="24"/>
                <w:szCs w:val="24"/>
              </w:rPr>
              <w:t>G Cliffe</w:t>
            </w:r>
          </w:p>
        </w:tc>
        <w:tc>
          <w:tcPr>
            <w:tcW w:w="1287" w:type="dxa"/>
          </w:tcPr>
          <w:p w14:paraId="6C871C8F" w14:textId="6F261CAE" w:rsidR="00D87A5F" w:rsidRPr="00091A70" w:rsidRDefault="00091A70" w:rsidP="0028513F">
            <w:pPr>
              <w:rPr>
                <w:rFonts w:ascii="Verdana" w:hAnsi="Verdana" w:cs="Arial"/>
                <w:sz w:val="24"/>
                <w:szCs w:val="24"/>
              </w:rPr>
            </w:pPr>
            <w:r w:rsidRPr="00091A70">
              <w:rPr>
                <w:rFonts w:ascii="Verdana" w:hAnsi="Verdana" w:cs="Arial"/>
                <w:sz w:val="24"/>
                <w:szCs w:val="24"/>
              </w:rPr>
              <w:t>Board</w:t>
            </w:r>
          </w:p>
        </w:tc>
        <w:tc>
          <w:tcPr>
            <w:tcW w:w="3198" w:type="dxa"/>
          </w:tcPr>
          <w:p w14:paraId="165F86AC" w14:textId="6549B2AC" w:rsidR="00D87A5F" w:rsidRPr="00091A70" w:rsidRDefault="00091A70" w:rsidP="0028513F">
            <w:pPr>
              <w:rPr>
                <w:rFonts w:ascii="Verdana" w:hAnsi="Verdana" w:cs="Arial"/>
                <w:sz w:val="24"/>
                <w:szCs w:val="24"/>
              </w:rPr>
            </w:pPr>
            <w:r w:rsidRPr="00091A70">
              <w:rPr>
                <w:rFonts w:ascii="Verdana" w:hAnsi="Verdana" w:cs="Arial"/>
                <w:sz w:val="24"/>
                <w:szCs w:val="24"/>
              </w:rPr>
              <w:t>Revised Version</w:t>
            </w:r>
          </w:p>
        </w:tc>
      </w:tr>
    </w:tbl>
    <w:p w14:paraId="00573C6E" w14:textId="77777777" w:rsidR="00074CAD" w:rsidRDefault="00074CAD" w:rsidP="00534B65">
      <w:pPr>
        <w:rPr>
          <w:rFonts w:cstheme="minorHAnsi"/>
          <w:b/>
          <w:bCs/>
          <w:sz w:val="24"/>
          <w:szCs w:val="24"/>
        </w:rPr>
      </w:pPr>
    </w:p>
    <w:p w14:paraId="6F4BA769" w14:textId="77728B4F" w:rsidR="00534B65" w:rsidRPr="00CD6103" w:rsidRDefault="00534B65" w:rsidP="00534B65">
      <w:pPr>
        <w:rPr>
          <w:rFonts w:cstheme="minorHAnsi"/>
          <w:b/>
          <w:bCs/>
          <w:sz w:val="24"/>
          <w:szCs w:val="24"/>
          <w:u w:val="single"/>
        </w:rPr>
      </w:pPr>
      <w:r w:rsidRPr="00CD6103">
        <w:rPr>
          <w:rFonts w:cstheme="minorHAnsi"/>
          <w:b/>
          <w:bCs/>
          <w:sz w:val="24"/>
          <w:szCs w:val="24"/>
        </w:rPr>
        <w:t>1. Introduction</w:t>
      </w:r>
    </w:p>
    <w:p w14:paraId="44624AB0" w14:textId="77777777" w:rsidR="00534B65" w:rsidRPr="00CD6103" w:rsidRDefault="00534B65" w:rsidP="00534B65">
      <w:pPr>
        <w:rPr>
          <w:rFonts w:cstheme="minorHAnsi"/>
          <w:b/>
          <w:bCs/>
          <w:spacing w:val="-1"/>
          <w:sz w:val="24"/>
          <w:szCs w:val="24"/>
          <w:u w:val="single"/>
        </w:rPr>
      </w:pPr>
      <w:r w:rsidRPr="00CD6103">
        <w:rPr>
          <w:rFonts w:cstheme="minorHAnsi"/>
          <w:b/>
          <w:bCs/>
          <w:spacing w:val="-1"/>
          <w:sz w:val="24"/>
          <w:szCs w:val="24"/>
          <w:u w:val="single"/>
        </w:rPr>
        <w:t>Statement</w:t>
      </w:r>
    </w:p>
    <w:p w14:paraId="1EA0D3AE" w14:textId="1F745FC2" w:rsidR="00FA633C" w:rsidRPr="00CD6103" w:rsidRDefault="00534B65" w:rsidP="00534B65">
      <w:pPr>
        <w:rPr>
          <w:rFonts w:cstheme="minorHAnsi"/>
          <w:sz w:val="24"/>
          <w:szCs w:val="24"/>
        </w:rPr>
      </w:pPr>
      <w:r w:rsidRPr="00CD6103">
        <w:rPr>
          <w:rFonts w:cstheme="minorHAnsi"/>
          <w:b/>
          <w:bCs/>
          <w:spacing w:val="-1"/>
          <w:sz w:val="24"/>
          <w:szCs w:val="24"/>
        </w:rPr>
        <w:t xml:space="preserve">1.1 </w:t>
      </w:r>
      <w:r w:rsidRPr="00CD6103">
        <w:rPr>
          <w:rFonts w:cstheme="minorHAnsi"/>
          <w:sz w:val="24"/>
          <w:szCs w:val="24"/>
        </w:rPr>
        <w:t>Port</w:t>
      </w:r>
      <w:r w:rsidRPr="00CD6103">
        <w:rPr>
          <w:rFonts w:cstheme="minorHAnsi"/>
          <w:spacing w:val="-18"/>
          <w:sz w:val="24"/>
          <w:szCs w:val="24"/>
        </w:rPr>
        <w:t xml:space="preserve"> </w:t>
      </w:r>
      <w:r w:rsidRPr="00CD6103">
        <w:rPr>
          <w:rFonts w:cstheme="minorHAnsi"/>
          <w:sz w:val="24"/>
          <w:szCs w:val="24"/>
        </w:rPr>
        <w:t>Vale</w:t>
      </w:r>
      <w:r w:rsidRPr="00CD6103">
        <w:rPr>
          <w:rFonts w:cstheme="minorHAnsi"/>
          <w:spacing w:val="-18"/>
          <w:sz w:val="24"/>
          <w:szCs w:val="24"/>
        </w:rPr>
        <w:t xml:space="preserve"> </w:t>
      </w:r>
      <w:r w:rsidRPr="00CD6103">
        <w:rPr>
          <w:rFonts w:cstheme="minorHAnsi"/>
          <w:sz w:val="24"/>
          <w:szCs w:val="24"/>
        </w:rPr>
        <w:t>Football</w:t>
      </w:r>
      <w:r w:rsidRPr="00CD6103">
        <w:rPr>
          <w:rFonts w:cstheme="minorHAnsi"/>
          <w:spacing w:val="-17"/>
          <w:sz w:val="24"/>
          <w:szCs w:val="24"/>
        </w:rPr>
        <w:t xml:space="preserve"> </w:t>
      </w:r>
      <w:r w:rsidRPr="00CD6103">
        <w:rPr>
          <w:rFonts w:cstheme="minorHAnsi"/>
          <w:sz w:val="24"/>
          <w:szCs w:val="24"/>
        </w:rPr>
        <w:t>Club (hereafter referred to as the Club)</w:t>
      </w:r>
      <w:r w:rsidRPr="00CD6103">
        <w:rPr>
          <w:rFonts w:cstheme="minorHAnsi"/>
          <w:spacing w:val="-18"/>
          <w:sz w:val="24"/>
          <w:szCs w:val="24"/>
        </w:rPr>
        <w:t xml:space="preserve"> </w:t>
      </w:r>
      <w:r w:rsidRPr="00CD6103">
        <w:rPr>
          <w:rFonts w:cstheme="minorHAnsi"/>
          <w:sz w:val="24"/>
          <w:szCs w:val="24"/>
        </w:rPr>
        <w:t>is</w:t>
      </w:r>
      <w:r w:rsidRPr="00CD6103">
        <w:rPr>
          <w:rFonts w:cstheme="minorHAnsi"/>
          <w:spacing w:val="-18"/>
          <w:sz w:val="24"/>
          <w:szCs w:val="24"/>
        </w:rPr>
        <w:t xml:space="preserve"> </w:t>
      </w:r>
      <w:r w:rsidRPr="00CD6103">
        <w:rPr>
          <w:rFonts w:cstheme="minorHAnsi"/>
          <w:sz w:val="24"/>
          <w:szCs w:val="24"/>
        </w:rPr>
        <w:t>committed</w:t>
      </w:r>
      <w:r w:rsidRPr="00CD6103">
        <w:rPr>
          <w:rFonts w:cstheme="minorHAnsi"/>
          <w:spacing w:val="-18"/>
          <w:sz w:val="24"/>
          <w:szCs w:val="24"/>
        </w:rPr>
        <w:t xml:space="preserve"> </w:t>
      </w:r>
      <w:r w:rsidRPr="00CD6103">
        <w:rPr>
          <w:rFonts w:cstheme="minorHAnsi"/>
          <w:sz w:val="24"/>
          <w:szCs w:val="24"/>
        </w:rPr>
        <w:t>to</w:t>
      </w:r>
      <w:r w:rsidRPr="00CD6103">
        <w:rPr>
          <w:rFonts w:cstheme="minorHAnsi"/>
          <w:spacing w:val="-18"/>
          <w:sz w:val="24"/>
          <w:szCs w:val="24"/>
        </w:rPr>
        <w:t xml:space="preserve"> </w:t>
      </w:r>
      <w:r w:rsidRPr="00CD6103">
        <w:rPr>
          <w:rFonts w:cstheme="minorHAnsi"/>
          <w:sz w:val="24"/>
          <w:szCs w:val="24"/>
        </w:rPr>
        <w:t>ensuring</w:t>
      </w:r>
      <w:r w:rsidRPr="00CD6103">
        <w:rPr>
          <w:rFonts w:cstheme="minorHAnsi"/>
          <w:spacing w:val="-19"/>
          <w:sz w:val="24"/>
          <w:szCs w:val="24"/>
        </w:rPr>
        <w:t xml:space="preserve"> </w:t>
      </w:r>
      <w:r w:rsidRPr="00CD6103">
        <w:rPr>
          <w:rFonts w:cstheme="minorHAnsi"/>
          <w:sz w:val="24"/>
          <w:szCs w:val="24"/>
        </w:rPr>
        <w:t>that</w:t>
      </w:r>
      <w:r w:rsidRPr="00CD6103">
        <w:rPr>
          <w:rFonts w:cstheme="minorHAnsi"/>
          <w:spacing w:val="-17"/>
          <w:sz w:val="24"/>
          <w:szCs w:val="24"/>
        </w:rPr>
        <w:t xml:space="preserve"> </w:t>
      </w:r>
      <w:r w:rsidRPr="00CD6103">
        <w:rPr>
          <w:rFonts w:cstheme="minorHAnsi"/>
          <w:sz w:val="24"/>
          <w:szCs w:val="24"/>
        </w:rPr>
        <w:t>we</w:t>
      </w:r>
      <w:r w:rsidRPr="00CD6103">
        <w:rPr>
          <w:rFonts w:cstheme="minorHAnsi"/>
          <w:spacing w:val="-18"/>
          <w:sz w:val="24"/>
          <w:szCs w:val="24"/>
        </w:rPr>
        <w:t xml:space="preserve"> </w:t>
      </w:r>
      <w:r w:rsidRPr="00CD6103">
        <w:rPr>
          <w:rFonts w:cstheme="minorHAnsi"/>
          <w:sz w:val="24"/>
          <w:szCs w:val="24"/>
        </w:rPr>
        <w:t>create</w:t>
      </w:r>
      <w:r w:rsidRPr="00CD6103">
        <w:rPr>
          <w:rFonts w:cstheme="minorHAnsi"/>
          <w:spacing w:val="-18"/>
          <w:sz w:val="24"/>
          <w:szCs w:val="24"/>
        </w:rPr>
        <w:t xml:space="preserve"> </w:t>
      </w:r>
      <w:r w:rsidRPr="00CD6103">
        <w:rPr>
          <w:rFonts w:cstheme="minorHAnsi"/>
          <w:sz w:val="24"/>
          <w:szCs w:val="24"/>
        </w:rPr>
        <w:t>a</w:t>
      </w:r>
      <w:r w:rsidRPr="00CD6103">
        <w:rPr>
          <w:rFonts w:cstheme="minorHAnsi"/>
          <w:spacing w:val="-19"/>
          <w:sz w:val="24"/>
          <w:szCs w:val="24"/>
        </w:rPr>
        <w:t xml:space="preserve"> </w:t>
      </w:r>
      <w:r w:rsidRPr="00CD6103">
        <w:rPr>
          <w:rFonts w:cstheme="minorHAnsi"/>
          <w:sz w:val="24"/>
          <w:szCs w:val="24"/>
        </w:rPr>
        <w:t>safe</w:t>
      </w:r>
      <w:r w:rsidRPr="00CD6103">
        <w:rPr>
          <w:rFonts w:cstheme="minorHAnsi"/>
          <w:spacing w:val="-18"/>
          <w:sz w:val="24"/>
          <w:szCs w:val="24"/>
        </w:rPr>
        <w:t xml:space="preserve"> </w:t>
      </w:r>
      <w:r w:rsidRPr="00CD6103">
        <w:rPr>
          <w:rFonts w:cstheme="minorHAnsi"/>
          <w:sz w:val="24"/>
          <w:szCs w:val="24"/>
        </w:rPr>
        <w:t>environment</w:t>
      </w:r>
      <w:r w:rsidRPr="00CD6103">
        <w:rPr>
          <w:rFonts w:cstheme="minorHAnsi"/>
          <w:spacing w:val="-18"/>
          <w:sz w:val="24"/>
          <w:szCs w:val="24"/>
        </w:rPr>
        <w:t xml:space="preserve"> </w:t>
      </w:r>
      <w:r w:rsidRPr="00CD6103">
        <w:rPr>
          <w:rFonts w:cstheme="minorHAnsi"/>
          <w:sz w:val="24"/>
          <w:szCs w:val="24"/>
        </w:rPr>
        <w:t>fo</w:t>
      </w:r>
      <w:r w:rsidR="0005684E" w:rsidRPr="00CD6103">
        <w:rPr>
          <w:rFonts w:cstheme="minorHAnsi"/>
          <w:sz w:val="24"/>
          <w:szCs w:val="24"/>
        </w:rPr>
        <w:t xml:space="preserve">r </w:t>
      </w:r>
      <w:r w:rsidR="00E25481">
        <w:rPr>
          <w:rFonts w:cstheme="minorHAnsi"/>
          <w:sz w:val="24"/>
          <w:szCs w:val="24"/>
        </w:rPr>
        <w:t>everyone visiting or taking part in activities at the Club</w:t>
      </w:r>
      <w:r w:rsidRPr="00CD6103">
        <w:rPr>
          <w:rFonts w:cstheme="minorHAnsi"/>
          <w:sz w:val="24"/>
          <w:szCs w:val="24"/>
        </w:rPr>
        <w:t>.</w:t>
      </w:r>
      <w:r w:rsidRPr="00CD6103">
        <w:rPr>
          <w:rFonts w:cstheme="minorHAnsi"/>
          <w:spacing w:val="-11"/>
          <w:sz w:val="24"/>
          <w:szCs w:val="24"/>
        </w:rPr>
        <w:t xml:space="preserve"> </w:t>
      </w:r>
      <w:r w:rsidRPr="00CD6103">
        <w:rPr>
          <w:rFonts w:cstheme="minorHAnsi"/>
          <w:sz w:val="24"/>
          <w:szCs w:val="24"/>
        </w:rPr>
        <w:t>The Club</w:t>
      </w:r>
      <w:r w:rsidRPr="00CD6103">
        <w:rPr>
          <w:rFonts w:cstheme="minorHAnsi"/>
          <w:spacing w:val="-11"/>
          <w:sz w:val="24"/>
          <w:szCs w:val="24"/>
        </w:rPr>
        <w:t xml:space="preserve"> </w:t>
      </w:r>
      <w:r w:rsidRPr="00CD6103">
        <w:rPr>
          <w:rFonts w:cstheme="minorHAnsi"/>
          <w:sz w:val="24"/>
          <w:szCs w:val="24"/>
        </w:rPr>
        <w:t>takes</w:t>
      </w:r>
      <w:r w:rsidRPr="00CD6103">
        <w:rPr>
          <w:rFonts w:cstheme="minorHAnsi"/>
          <w:spacing w:val="-11"/>
          <w:sz w:val="24"/>
          <w:szCs w:val="24"/>
        </w:rPr>
        <w:t xml:space="preserve"> </w:t>
      </w:r>
      <w:r w:rsidRPr="00CD6103">
        <w:rPr>
          <w:rFonts w:cstheme="minorHAnsi"/>
          <w:sz w:val="24"/>
          <w:szCs w:val="24"/>
        </w:rPr>
        <w:t>our</w:t>
      </w:r>
      <w:r w:rsidRPr="00CD6103">
        <w:rPr>
          <w:rFonts w:cstheme="minorHAnsi"/>
          <w:spacing w:val="-12"/>
          <w:sz w:val="24"/>
          <w:szCs w:val="24"/>
        </w:rPr>
        <w:t xml:space="preserve"> </w:t>
      </w:r>
      <w:r w:rsidRPr="00CD6103">
        <w:rPr>
          <w:rFonts w:cstheme="minorHAnsi"/>
          <w:sz w:val="24"/>
          <w:szCs w:val="24"/>
        </w:rPr>
        <w:t>responsibility</w:t>
      </w:r>
      <w:r w:rsidRPr="00CD6103">
        <w:rPr>
          <w:rFonts w:cstheme="minorHAnsi"/>
          <w:spacing w:val="-11"/>
          <w:sz w:val="24"/>
          <w:szCs w:val="24"/>
        </w:rPr>
        <w:t xml:space="preserve"> </w:t>
      </w:r>
      <w:r w:rsidRPr="00CD6103">
        <w:rPr>
          <w:rFonts w:cstheme="minorHAnsi"/>
          <w:sz w:val="24"/>
          <w:szCs w:val="24"/>
        </w:rPr>
        <w:t>to</w:t>
      </w:r>
      <w:r w:rsidRPr="00CD6103">
        <w:rPr>
          <w:rFonts w:cstheme="minorHAnsi"/>
          <w:spacing w:val="-12"/>
          <w:sz w:val="24"/>
          <w:szCs w:val="24"/>
        </w:rPr>
        <w:t xml:space="preserve"> </w:t>
      </w:r>
      <w:r w:rsidRPr="00CD6103">
        <w:rPr>
          <w:rFonts w:cstheme="minorHAnsi"/>
          <w:sz w:val="24"/>
          <w:szCs w:val="24"/>
        </w:rPr>
        <w:t>safeguard</w:t>
      </w:r>
      <w:r w:rsidRPr="00CD6103">
        <w:rPr>
          <w:rFonts w:cstheme="minorHAnsi"/>
          <w:spacing w:val="-11"/>
          <w:sz w:val="24"/>
          <w:szCs w:val="24"/>
        </w:rPr>
        <w:t xml:space="preserve"> </w:t>
      </w:r>
      <w:r w:rsidRPr="00CD6103">
        <w:rPr>
          <w:rFonts w:cstheme="minorHAnsi"/>
          <w:sz w:val="24"/>
          <w:szCs w:val="24"/>
        </w:rPr>
        <w:t>and</w:t>
      </w:r>
      <w:r w:rsidRPr="00CD6103">
        <w:rPr>
          <w:rFonts w:cstheme="minorHAnsi"/>
          <w:spacing w:val="-11"/>
          <w:sz w:val="24"/>
          <w:szCs w:val="24"/>
        </w:rPr>
        <w:t xml:space="preserve"> </w:t>
      </w:r>
      <w:r w:rsidRPr="00CD6103">
        <w:rPr>
          <w:rFonts w:cstheme="minorHAnsi"/>
          <w:sz w:val="24"/>
          <w:szCs w:val="24"/>
        </w:rPr>
        <w:t>promote</w:t>
      </w:r>
      <w:r w:rsidRPr="00CD6103">
        <w:rPr>
          <w:rFonts w:cstheme="minorHAnsi"/>
          <w:spacing w:val="-12"/>
          <w:sz w:val="24"/>
          <w:szCs w:val="24"/>
        </w:rPr>
        <w:t xml:space="preserve"> </w:t>
      </w:r>
      <w:r w:rsidRPr="00CD6103">
        <w:rPr>
          <w:rFonts w:cstheme="minorHAnsi"/>
          <w:sz w:val="24"/>
          <w:szCs w:val="24"/>
        </w:rPr>
        <w:t>the</w:t>
      </w:r>
      <w:r w:rsidRPr="00CD6103">
        <w:rPr>
          <w:rFonts w:cstheme="minorHAnsi"/>
          <w:spacing w:val="-11"/>
          <w:sz w:val="24"/>
          <w:szCs w:val="24"/>
        </w:rPr>
        <w:t xml:space="preserve"> </w:t>
      </w:r>
      <w:r w:rsidRPr="00CD6103">
        <w:rPr>
          <w:rFonts w:cstheme="minorHAnsi"/>
          <w:sz w:val="24"/>
          <w:szCs w:val="24"/>
        </w:rPr>
        <w:t>welfare</w:t>
      </w:r>
      <w:r w:rsidRPr="00CD6103">
        <w:rPr>
          <w:rFonts w:cstheme="minorHAnsi"/>
          <w:spacing w:val="-12"/>
          <w:sz w:val="24"/>
          <w:szCs w:val="24"/>
        </w:rPr>
        <w:t xml:space="preserve"> </w:t>
      </w:r>
      <w:r w:rsidRPr="00CD6103">
        <w:rPr>
          <w:rFonts w:cstheme="minorHAnsi"/>
          <w:sz w:val="24"/>
          <w:szCs w:val="24"/>
        </w:rPr>
        <w:t>of</w:t>
      </w:r>
      <w:r w:rsidRPr="00CD6103">
        <w:rPr>
          <w:rFonts w:cstheme="minorHAnsi"/>
          <w:spacing w:val="-11"/>
          <w:sz w:val="24"/>
          <w:szCs w:val="24"/>
        </w:rPr>
        <w:t xml:space="preserve"> </w:t>
      </w:r>
      <w:r w:rsidRPr="00CD6103">
        <w:rPr>
          <w:rFonts w:cstheme="minorHAnsi"/>
          <w:sz w:val="24"/>
          <w:szCs w:val="24"/>
        </w:rPr>
        <w:t xml:space="preserve">all Adults at Risk, Children </w:t>
      </w:r>
      <w:r w:rsidR="00C735B2" w:rsidRPr="00CD6103">
        <w:rPr>
          <w:rFonts w:cstheme="minorHAnsi"/>
          <w:sz w:val="24"/>
          <w:szCs w:val="24"/>
        </w:rPr>
        <w:t xml:space="preserve">and </w:t>
      </w:r>
      <w:r w:rsidRPr="00CD6103">
        <w:rPr>
          <w:rFonts w:cstheme="minorHAnsi"/>
          <w:sz w:val="24"/>
          <w:szCs w:val="24"/>
        </w:rPr>
        <w:t xml:space="preserve">Young People very seriously. Our approach to any concerns will always be focused </w:t>
      </w:r>
      <w:r w:rsidR="00FA633C" w:rsidRPr="00CD6103">
        <w:rPr>
          <w:rFonts w:cstheme="minorHAnsi"/>
          <w:sz w:val="24"/>
          <w:szCs w:val="24"/>
        </w:rPr>
        <w:t>on</w:t>
      </w:r>
      <w:r w:rsidRPr="00CD6103">
        <w:rPr>
          <w:rFonts w:cstheme="minorHAnsi"/>
          <w:sz w:val="24"/>
          <w:szCs w:val="24"/>
        </w:rPr>
        <w:t xml:space="preserve"> such individuals and their best interests will always be paramount when dealing with any incident.</w:t>
      </w:r>
    </w:p>
    <w:p w14:paraId="09D81496" w14:textId="3EB4BD8B" w:rsidR="00534B65" w:rsidRPr="00CD6103" w:rsidRDefault="00534B65" w:rsidP="00534B65">
      <w:pPr>
        <w:rPr>
          <w:rFonts w:cstheme="minorHAnsi"/>
          <w:sz w:val="24"/>
          <w:szCs w:val="24"/>
        </w:rPr>
      </w:pPr>
      <w:r w:rsidRPr="00CD6103">
        <w:rPr>
          <w:rFonts w:cstheme="minorHAnsi"/>
          <w:sz w:val="24"/>
          <w:szCs w:val="24"/>
        </w:rPr>
        <w:lastRenderedPageBreak/>
        <w:t xml:space="preserve">This </w:t>
      </w:r>
      <w:r w:rsidR="00FA633C" w:rsidRPr="00CD6103">
        <w:rPr>
          <w:rFonts w:cstheme="minorHAnsi"/>
          <w:sz w:val="24"/>
          <w:szCs w:val="24"/>
        </w:rPr>
        <w:t>P</w:t>
      </w:r>
      <w:r w:rsidRPr="00CD6103">
        <w:rPr>
          <w:rFonts w:cstheme="minorHAnsi"/>
          <w:sz w:val="24"/>
          <w:szCs w:val="24"/>
        </w:rPr>
        <w:t>olicy sets out our commitment to safeguarding and provides a framework for what to do if concerns arise about the welfare or protection of any Adult at Risk</w:t>
      </w:r>
      <w:r w:rsidR="00FA633C" w:rsidRPr="00CD6103">
        <w:rPr>
          <w:rFonts w:cstheme="minorHAnsi"/>
          <w:sz w:val="24"/>
          <w:szCs w:val="24"/>
        </w:rPr>
        <w:t xml:space="preserve">, Child </w:t>
      </w:r>
      <w:r w:rsidR="00BD0379" w:rsidRPr="00CD6103">
        <w:rPr>
          <w:rFonts w:cstheme="minorHAnsi"/>
          <w:sz w:val="24"/>
          <w:szCs w:val="24"/>
        </w:rPr>
        <w:t xml:space="preserve">or </w:t>
      </w:r>
      <w:r w:rsidR="00FA633C" w:rsidRPr="00CD6103">
        <w:rPr>
          <w:rFonts w:cstheme="minorHAnsi"/>
          <w:sz w:val="24"/>
          <w:szCs w:val="24"/>
        </w:rPr>
        <w:t>Young Pe</w:t>
      </w:r>
      <w:r w:rsidR="00BD0379" w:rsidRPr="00CD6103">
        <w:rPr>
          <w:rFonts w:cstheme="minorHAnsi"/>
          <w:sz w:val="24"/>
          <w:szCs w:val="24"/>
        </w:rPr>
        <w:t>rson</w:t>
      </w:r>
      <w:r w:rsidRPr="00CD6103">
        <w:rPr>
          <w:rFonts w:cstheme="minorHAnsi"/>
          <w:sz w:val="24"/>
          <w:szCs w:val="24"/>
        </w:rPr>
        <w:t xml:space="preserve"> whilst at the </w:t>
      </w:r>
      <w:r w:rsidR="00FA633C" w:rsidRPr="00CD6103">
        <w:rPr>
          <w:rFonts w:cstheme="minorHAnsi"/>
          <w:sz w:val="24"/>
          <w:szCs w:val="24"/>
        </w:rPr>
        <w:t>C</w:t>
      </w:r>
      <w:r w:rsidRPr="00CD6103">
        <w:rPr>
          <w:rFonts w:cstheme="minorHAnsi"/>
          <w:sz w:val="24"/>
          <w:szCs w:val="24"/>
        </w:rPr>
        <w:t>lub</w:t>
      </w:r>
      <w:r w:rsidR="005E7E4E">
        <w:rPr>
          <w:rFonts w:cstheme="minorHAnsi"/>
          <w:sz w:val="24"/>
          <w:szCs w:val="24"/>
        </w:rPr>
        <w:t xml:space="preserve">, or </w:t>
      </w:r>
      <w:r w:rsidR="00A33DD5">
        <w:rPr>
          <w:rFonts w:cstheme="minorHAnsi"/>
          <w:sz w:val="24"/>
          <w:szCs w:val="24"/>
        </w:rPr>
        <w:t xml:space="preserve">those </w:t>
      </w:r>
      <w:r w:rsidR="005E7E4E">
        <w:rPr>
          <w:rFonts w:cstheme="minorHAnsi"/>
          <w:sz w:val="24"/>
          <w:szCs w:val="24"/>
        </w:rPr>
        <w:t>who become known to the Club</w:t>
      </w:r>
      <w:r w:rsidRPr="00CD6103">
        <w:rPr>
          <w:rFonts w:cstheme="minorHAnsi"/>
          <w:sz w:val="24"/>
          <w:szCs w:val="24"/>
        </w:rPr>
        <w:t>.</w:t>
      </w:r>
    </w:p>
    <w:p w14:paraId="4ACA3298" w14:textId="4BC5DD45" w:rsidR="00FA633C" w:rsidRPr="00CD6103" w:rsidRDefault="00FA633C" w:rsidP="00534B65">
      <w:pPr>
        <w:rPr>
          <w:rFonts w:cstheme="minorHAnsi"/>
          <w:sz w:val="24"/>
          <w:szCs w:val="24"/>
        </w:rPr>
      </w:pPr>
      <w:r w:rsidRPr="00CD6103">
        <w:rPr>
          <w:rFonts w:cstheme="minorHAnsi"/>
          <w:sz w:val="24"/>
          <w:szCs w:val="24"/>
        </w:rPr>
        <w:t xml:space="preserve">It is intended to encourage individuals to raise any concerns that they may have in relation to the health, safety and welfare of </w:t>
      </w:r>
      <w:r w:rsidR="005D7A8C" w:rsidRPr="00CD6103">
        <w:rPr>
          <w:rFonts w:cstheme="minorHAnsi"/>
          <w:sz w:val="24"/>
          <w:szCs w:val="24"/>
        </w:rPr>
        <w:t xml:space="preserve">any </w:t>
      </w:r>
      <w:r w:rsidRPr="00CD6103">
        <w:rPr>
          <w:rFonts w:cstheme="minorHAnsi"/>
          <w:sz w:val="24"/>
          <w:szCs w:val="24"/>
        </w:rPr>
        <w:t xml:space="preserve">Adult at Risk, Child </w:t>
      </w:r>
      <w:r w:rsidR="005D7A8C" w:rsidRPr="00CD6103">
        <w:rPr>
          <w:rFonts w:cstheme="minorHAnsi"/>
          <w:sz w:val="24"/>
          <w:szCs w:val="24"/>
        </w:rPr>
        <w:t xml:space="preserve">or </w:t>
      </w:r>
      <w:r w:rsidRPr="00CD6103">
        <w:rPr>
          <w:rFonts w:cstheme="minorHAnsi"/>
          <w:sz w:val="24"/>
          <w:szCs w:val="24"/>
        </w:rPr>
        <w:t>Young Pe</w:t>
      </w:r>
      <w:r w:rsidR="005D7A8C" w:rsidRPr="00CD6103">
        <w:rPr>
          <w:rFonts w:cstheme="minorHAnsi"/>
          <w:sz w:val="24"/>
          <w:szCs w:val="24"/>
        </w:rPr>
        <w:t>rson</w:t>
      </w:r>
      <w:r w:rsidRPr="00CD6103">
        <w:rPr>
          <w:rFonts w:cstheme="minorHAnsi"/>
          <w:sz w:val="24"/>
          <w:szCs w:val="24"/>
        </w:rPr>
        <w:t>, detailing how their concerns can be raised. It provides for a method of raising concerns, assurance of receiving a response, how feedback will be received on any action taken and how to pursue the matter if they are not satisfied.</w:t>
      </w:r>
    </w:p>
    <w:p w14:paraId="419A7F61" w14:textId="77777777" w:rsidR="00534B65" w:rsidRPr="00CD6103" w:rsidRDefault="00534B65" w:rsidP="00534B65">
      <w:pPr>
        <w:rPr>
          <w:rFonts w:cstheme="minorHAnsi"/>
          <w:spacing w:val="-75"/>
          <w:sz w:val="24"/>
          <w:szCs w:val="24"/>
        </w:rPr>
      </w:pPr>
      <w:r w:rsidRPr="00CD6103">
        <w:rPr>
          <w:rFonts w:cstheme="minorHAnsi"/>
          <w:sz w:val="24"/>
          <w:szCs w:val="24"/>
        </w:rPr>
        <w:t>Carol Shanahan</w:t>
      </w:r>
      <w:r w:rsidRPr="00CD6103">
        <w:rPr>
          <w:rFonts w:cstheme="minorHAnsi"/>
          <w:spacing w:val="-75"/>
          <w:sz w:val="24"/>
          <w:szCs w:val="24"/>
        </w:rPr>
        <w:t xml:space="preserve">  </w:t>
      </w:r>
    </w:p>
    <w:p w14:paraId="5F15919D" w14:textId="77777777" w:rsidR="00534B65" w:rsidRPr="00CD6103" w:rsidRDefault="00534B65" w:rsidP="00534B65">
      <w:pPr>
        <w:rPr>
          <w:rFonts w:cstheme="minorHAnsi"/>
          <w:sz w:val="24"/>
          <w:szCs w:val="24"/>
        </w:rPr>
      </w:pPr>
      <w:r w:rsidRPr="00CD6103">
        <w:rPr>
          <w:rFonts w:cstheme="minorHAnsi"/>
          <w:sz w:val="24"/>
          <w:szCs w:val="24"/>
        </w:rPr>
        <w:t>Chair and Co-owner</w:t>
      </w:r>
    </w:p>
    <w:p w14:paraId="59802B05" w14:textId="77777777" w:rsidR="00534B65" w:rsidRPr="00CD6103" w:rsidRDefault="00534B65" w:rsidP="00534B65">
      <w:pPr>
        <w:rPr>
          <w:rFonts w:cstheme="minorHAnsi"/>
          <w:sz w:val="24"/>
          <w:szCs w:val="24"/>
        </w:rPr>
      </w:pPr>
      <w:r w:rsidRPr="00CD6103">
        <w:rPr>
          <w:rFonts w:cstheme="minorHAnsi"/>
          <w:b/>
          <w:bCs/>
          <w:sz w:val="24"/>
          <w:szCs w:val="24"/>
          <w:u w:val="single"/>
        </w:rPr>
        <w:t>Scope</w:t>
      </w:r>
    </w:p>
    <w:p w14:paraId="24FF49BE" w14:textId="2141EDC3" w:rsidR="00534B65" w:rsidRPr="00CD6103" w:rsidRDefault="00534B65" w:rsidP="00534B65">
      <w:pPr>
        <w:rPr>
          <w:rFonts w:cstheme="minorHAnsi"/>
          <w:sz w:val="24"/>
          <w:szCs w:val="24"/>
        </w:rPr>
      </w:pPr>
      <w:r w:rsidRPr="00CD6103">
        <w:rPr>
          <w:rFonts w:cstheme="minorHAnsi"/>
          <w:b/>
          <w:bCs/>
          <w:sz w:val="24"/>
          <w:szCs w:val="24"/>
        </w:rPr>
        <w:t>1.2</w:t>
      </w:r>
      <w:r w:rsidRPr="00CD6103">
        <w:rPr>
          <w:rFonts w:cstheme="minorHAnsi"/>
          <w:sz w:val="24"/>
          <w:szCs w:val="24"/>
        </w:rPr>
        <w:t xml:space="preserve"> This </w:t>
      </w:r>
      <w:r w:rsidR="00294AAA" w:rsidRPr="00CD6103">
        <w:rPr>
          <w:rFonts w:cstheme="minorHAnsi"/>
          <w:sz w:val="24"/>
          <w:szCs w:val="24"/>
        </w:rPr>
        <w:t>P</w:t>
      </w:r>
      <w:r w:rsidRPr="00CD6103">
        <w:rPr>
          <w:rFonts w:cstheme="minorHAnsi"/>
          <w:sz w:val="24"/>
          <w:szCs w:val="24"/>
        </w:rPr>
        <w:t>olicy is for use across the Club and is to be observed by all those working or volunteering and who may encounter an Adult at Risk</w:t>
      </w:r>
      <w:r w:rsidR="00FA633C" w:rsidRPr="00CD6103">
        <w:rPr>
          <w:rFonts w:cstheme="minorHAnsi"/>
          <w:sz w:val="24"/>
          <w:szCs w:val="24"/>
        </w:rPr>
        <w:t>, Child or Young Person</w:t>
      </w:r>
      <w:r w:rsidRPr="00CD6103">
        <w:rPr>
          <w:rFonts w:cstheme="minorHAnsi"/>
          <w:sz w:val="24"/>
          <w:szCs w:val="24"/>
        </w:rPr>
        <w:t>, this to ensure best practice in safeguarding is promoted and adhered to.</w:t>
      </w:r>
    </w:p>
    <w:p w14:paraId="70BCB937" w14:textId="77777777" w:rsidR="00534B65" w:rsidRPr="00CD6103" w:rsidRDefault="00534B65" w:rsidP="00534B65">
      <w:pPr>
        <w:rPr>
          <w:rFonts w:cstheme="minorHAnsi"/>
          <w:sz w:val="24"/>
          <w:szCs w:val="24"/>
        </w:rPr>
      </w:pPr>
      <w:r w:rsidRPr="00CD6103">
        <w:rPr>
          <w:rFonts w:cstheme="minorHAnsi"/>
          <w:sz w:val="24"/>
          <w:szCs w:val="24"/>
        </w:rPr>
        <w:t>Activities undertaken at the following locations/departments are encapsulated under the remit of this policy including:</w:t>
      </w:r>
    </w:p>
    <w:p w14:paraId="131A5FDB" w14:textId="77777777" w:rsidR="00534B65" w:rsidRPr="00CD6103" w:rsidRDefault="00534B65" w:rsidP="00534B65">
      <w:pPr>
        <w:rPr>
          <w:rFonts w:cstheme="minorHAnsi"/>
          <w:sz w:val="24"/>
          <w:szCs w:val="24"/>
        </w:rPr>
      </w:pPr>
      <w:r w:rsidRPr="00CD6103">
        <w:rPr>
          <w:rFonts w:cstheme="minorHAnsi"/>
          <w:sz w:val="24"/>
          <w:szCs w:val="24"/>
        </w:rPr>
        <w:t>Port Vale Football Club and the Vale Park Stadium</w:t>
      </w:r>
    </w:p>
    <w:p w14:paraId="75DC052F" w14:textId="77777777" w:rsidR="00534B65" w:rsidRPr="00CD6103" w:rsidRDefault="00534B65" w:rsidP="00534B65">
      <w:pPr>
        <w:rPr>
          <w:rFonts w:cstheme="minorHAnsi"/>
          <w:sz w:val="24"/>
          <w:szCs w:val="24"/>
        </w:rPr>
      </w:pPr>
      <w:r w:rsidRPr="00CD6103">
        <w:rPr>
          <w:rFonts w:cstheme="minorHAnsi"/>
          <w:sz w:val="24"/>
          <w:szCs w:val="24"/>
        </w:rPr>
        <w:t>Port Vale First Team</w:t>
      </w:r>
    </w:p>
    <w:p w14:paraId="14BFD7DC" w14:textId="6233E04D" w:rsidR="00534B65" w:rsidRPr="00CD6103" w:rsidRDefault="00534B65" w:rsidP="00534B65">
      <w:pPr>
        <w:rPr>
          <w:rFonts w:cstheme="minorHAnsi"/>
          <w:sz w:val="24"/>
          <w:szCs w:val="24"/>
        </w:rPr>
      </w:pPr>
      <w:r w:rsidRPr="00CD6103">
        <w:rPr>
          <w:rFonts w:cstheme="minorHAnsi"/>
          <w:sz w:val="24"/>
          <w:szCs w:val="24"/>
        </w:rPr>
        <w:t>Port Vale Academy</w:t>
      </w:r>
    </w:p>
    <w:p w14:paraId="1EC8C919" w14:textId="1B2AB956" w:rsidR="00534B65" w:rsidRPr="00CD6103" w:rsidRDefault="00534B65" w:rsidP="00534B65">
      <w:pPr>
        <w:rPr>
          <w:rFonts w:cstheme="minorHAnsi"/>
          <w:sz w:val="24"/>
          <w:szCs w:val="24"/>
        </w:rPr>
      </w:pPr>
      <w:r w:rsidRPr="00CD6103">
        <w:rPr>
          <w:rFonts w:cstheme="minorHAnsi"/>
          <w:sz w:val="24"/>
          <w:szCs w:val="24"/>
        </w:rPr>
        <w:t>Port Vale Foundation Trust</w:t>
      </w:r>
      <w:r w:rsidR="00A95FEF">
        <w:rPr>
          <w:rFonts w:cstheme="minorHAnsi"/>
          <w:sz w:val="24"/>
          <w:szCs w:val="24"/>
        </w:rPr>
        <w:t xml:space="preserve"> </w:t>
      </w:r>
      <w:r w:rsidR="00A95FEF" w:rsidRPr="00CD6103">
        <w:rPr>
          <w:rFonts w:cstheme="minorHAnsi"/>
          <w:sz w:val="24"/>
          <w:szCs w:val="24"/>
        </w:rPr>
        <w:t>and Youth Development</w:t>
      </w:r>
    </w:p>
    <w:p w14:paraId="17D78413" w14:textId="2ADB79AF" w:rsidR="00534B65" w:rsidRPr="00CD6103" w:rsidRDefault="00534B65" w:rsidP="00534B65">
      <w:pPr>
        <w:rPr>
          <w:rFonts w:cstheme="minorHAnsi"/>
          <w:sz w:val="24"/>
          <w:szCs w:val="24"/>
        </w:rPr>
      </w:pPr>
      <w:r w:rsidRPr="00CD6103">
        <w:rPr>
          <w:rFonts w:cstheme="minorHAnsi"/>
          <w:sz w:val="24"/>
          <w:szCs w:val="24"/>
        </w:rPr>
        <w:t>Port Vale Women</w:t>
      </w:r>
      <w:r w:rsidR="00324EE5">
        <w:rPr>
          <w:rFonts w:cstheme="minorHAnsi"/>
          <w:sz w:val="24"/>
          <w:szCs w:val="24"/>
        </w:rPr>
        <w:t>’s Team</w:t>
      </w:r>
    </w:p>
    <w:p w14:paraId="41F28506" w14:textId="77777777" w:rsidR="00534B65" w:rsidRPr="00CD6103" w:rsidRDefault="00534B65" w:rsidP="00534B65">
      <w:pPr>
        <w:rPr>
          <w:rFonts w:cstheme="minorHAnsi"/>
          <w:sz w:val="24"/>
          <w:szCs w:val="24"/>
        </w:rPr>
      </w:pPr>
      <w:r w:rsidRPr="00CD6103">
        <w:rPr>
          <w:rFonts w:cstheme="minorHAnsi"/>
          <w:sz w:val="24"/>
          <w:szCs w:val="24"/>
        </w:rPr>
        <w:t>Port Vale Retail Store</w:t>
      </w:r>
    </w:p>
    <w:p w14:paraId="086F9B42" w14:textId="77777777" w:rsidR="00534B65" w:rsidRPr="00CD6103" w:rsidRDefault="00534B65" w:rsidP="00534B65">
      <w:pPr>
        <w:rPr>
          <w:rFonts w:cstheme="minorHAnsi"/>
          <w:sz w:val="24"/>
          <w:szCs w:val="24"/>
        </w:rPr>
      </w:pPr>
      <w:r w:rsidRPr="00CD6103">
        <w:rPr>
          <w:rFonts w:cstheme="minorHAnsi"/>
          <w:sz w:val="24"/>
          <w:szCs w:val="24"/>
        </w:rPr>
        <w:t>Any location visited by staff/volunteers in an official capacity.</w:t>
      </w:r>
    </w:p>
    <w:p w14:paraId="3CA3F211" w14:textId="4A7DACC1" w:rsidR="00534B65" w:rsidRPr="00CD6103" w:rsidRDefault="00534B65" w:rsidP="00534B65">
      <w:pPr>
        <w:rPr>
          <w:rFonts w:cstheme="minorHAnsi"/>
          <w:sz w:val="24"/>
          <w:szCs w:val="24"/>
        </w:rPr>
      </w:pPr>
      <w:r w:rsidRPr="00CD6103">
        <w:rPr>
          <w:rFonts w:cstheme="minorHAnsi"/>
          <w:sz w:val="24"/>
          <w:szCs w:val="24"/>
        </w:rPr>
        <w:t>T</w:t>
      </w:r>
      <w:r w:rsidR="00817FB8" w:rsidRPr="00CD6103">
        <w:rPr>
          <w:rFonts w:cstheme="minorHAnsi"/>
          <w:sz w:val="24"/>
          <w:szCs w:val="24"/>
        </w:rPr>
        <w:t xml:space="preserve">he </w:t>
      </w:r>
      <w:r w:rsidRPr="00CD6103">
        <w:rPr>
          <w:rFonts w:cstheme="minorHAnsi"/>
          <w:sz w:val="24"/>
          <w:szCs w:val="24"/>
        </w:rPr>
        <w:t>Club</w:t>
      </w:r>
      <w:r w:rsidRPr="00CD6103">
        <w:rPr>
          <w:rFonts w:cstheme="minorHAnsi"/>
          <w:spacing w:val="-9"/>
          <w:sz w:val="24"/>
          <w:szCs w:val="24"/>
        </w:rPr>
        <w:t xml:space="preserve"> </w:t>
      </w:r>
      <w:r w:rsidRPr="00CD6103">
        <w:rPr>
          <w:rFonts w:cstheme="minorHAnsi"/>
          <w:sz w:val="24"/>
          <w:szCs w:val="24"/>
        </w:rPr>
        <w:t>acknowledges</w:t>
      </w:r>
      <w:r w:rsidRPr="00CD6103">
        <w:rPr>
          <w:rFonts w:cstheme="minorHAnsi"/>
          <w:spacing w:val="-12"/>
          <w:sz w:val="24"/>
          <w:szCs w:val="24"/>
        </w:rPr>
        <w:t xml:space="preserve"> </w:t>
      </w:r>
      <w:r w:rsidRPr="00CD6103">
        <w:rPr>
          <w:rFonts w:cstheme="minorHAnsi"/>
          <w:sz w:val="24"/>
          <w:szCs w:val="24"/>
        </w:rPr>
        <w:t>and</w:t>
      </w:r>
      <w:r w:rsidRPr="00CD6103">
        <w:rPr>
          <w:rFonts w:cstheme="minorHAnsi"/>
          <w:spacing w:val="-9"/>
          <w:sz w:val="24"/>
          <w:szCs w:val="24"/>
        </w:rPr>
        <w:t xml:space="preserve"> </w:t>
      </w:r>
      <w:r w:rsidRPr="00CD6103">
        <w:rPr>
          <w:rFonts w:cstheme="minorHAnsi"/>
          <w:sz w:val="24"/>
          <w:szCs w:val="24"/>
        </w:rPr>
        <w:t>accepts</w:t>
      </w:r>
      <w:r w:rsidRPr="00CD6103">
        <w:rPr>
          <w:rFonts w:cstheme="minorHAnsi"/>
          <w:spacing w:val="-12"/>
          <w:sz w:val="24"/>
          <w:szCs w:val="24"/>
        </w:rPr>
        <w:t xml:space="preserve"> </w:t>
      </w:r>
      <w:r w:rsidRPr="00CD6103">
        <w:rPr>
          <w:rFonts w:cstheme="minorHAnsi"/>
          <w:sz w:val="24"/>
          <w:szCs w:val="24"/>
        </w:rPr>
        <w:t>it</w:t>
      </w:r>
      <w:r w:rsidRPr="00CD6103">
        <w:rPr>
          <w:rFonts w:cstheme="minorHAnsi"/>
          <w:spacing w:val="-10"/>
          <w:sz w:val="24"/>
          <w:szCs w:val="24"/>
        </w:rPr>
        <w:t xml:space="preserve"> </w:t>
      </w:r>
      <w:r w:rsidRPr="00CD6103">
        <w:rPr>
          <w:rFonts w:cstheme="minorHAnsi"/>
          <w:sz w:val="24"/>
          <w:szCs w:val="24"/>
        </w:rPr>
        <w:t>has</w:t>
      </w:r>
      <w:r w:rsidRPr="00CD6103">
        <w:rPr>
          <w:rFonts w:cstheme="minorHAnsi"/>
          <w:spacing w:val="-11"/>
          <w:sz w:val="24"/>
          <w:szCs w:val="24"/>
        </w:rPr>
        <w:t xml:space="preserve"> </w:t>
      </w:r>
      <w:r w:rsidRPr="00CD6103">
        <w:rPr>
          <w:rFonts w:cstheme="minorHAnsi"/>
          <w:sz w:val="24"/>
          <w:szCs w:val="24"/>
        </w:rPr>
        <w:t>a</w:t>
      </w:r>
      <w:r w:rsidRPr="00CD6103">
        <w:rPr>
          <w:rFonts w:cstheme="minorHAnsi"/>
          <w:spacing w:val="-9"/>
          <w:sz w:val="24"/>
          <w:szCs w:val="24"/>
        </w:rPr>
        <w:t xml:space="preserve"> </w:t>
      </w:r>
      <w:r w:rsidRPr="00CD6103">
        <w:rPr>
          <w:rFonts w:cstheme="minorHAnsi"/>
          <w:sz w:val="24"/>
          <w:szCs w:val="24"/>
        </w:rPr>
        <w:t>statutory</w:t>
      </w:r>
      <w:r w:rsidRPr="00CD6103">
        <w:rPr>
          <w:rFonts w:cstheme="minorHAnsi"/>
          <w:spacing w:val="-9"/>
          <w:sz w:val="24"/>
          <w:szCs w:val="24"/>
        </w:rPr>
        <w:t xml:space="preserve"> </w:t>
      </w:r>
      <w:r w:rsidRPr="00CD6103">
        <w:rPr>
          <w:rFonts w:cstheme="minorHAnsi"/>
          <w:sz w:val="24"/>
          <w:szCs w:val="24"/>
        </w:rPr>
        <w:t>obligation</w:t>
      </w:r>
      <w:r w:rsidRPr="00CD6103">
        <w:rPr>
          <w:rFonts w:cstheme="minorHAnsi"/>
          <w:spacing w:val="-9"/>
          <w:sz w:val="24"/>
          <w:szCs w:val="24"/>
        </w:rPr>
        <w:t xml:space="preserve"> </w:t>
      </w:r>
      <w:r w:rsidRPr="00CD6103">
        <w:rPr>
          <w:rFonts w:cstheme="minorHAnsi"/>
          <w:sz w:val="24"/>
          <w:szCs w:val="24"/>
        </w:rPr>
        <w:t>and</w:t>
      </w:r>
      <w:r w:rsidRPr="00CD6103">
        <w:rPr>
          <w:rFonts w:cstheme="minorHAnsi"/>
          <w:spacing w:val="-10"/>
          <w:sz w:val="24"/>
          <w:szCs w:val="24"/>
        </w:rPr>
        <w:t xml:space="preserve"> </w:t>
      </w:r>
      <w:r w:rsidRPr="00CD6103">
        <w:rPr>
          <w:rFonts w:cstheme="minorHAnsi"/>
          <w:sz w:val="24"/>
          <w:szCs w:val="24"/>
        </w:rPr>
        <w:t>responsibility</w:t>
      </w:r>
      <w:r w:rsidRPr="00CD6103">
        <w:rPr>
          <w:rFonts w:cstheme="minorHAnsi"/>
          <w:spacing w:val="-8"/>
          <w:sz w:val="24"/>
          <w:szCs w:val="24"/>
        </w:rPr>
        <w:t xml:space="preserve"> </w:t>
      </w:r>
      <w:r w:rsidRPr="00CD6103">
        <w:rPr>
          <w:rFonts w:cstheme="minorHAnsi"/>
          <w:sz w:val="24"/>
          <w:szCs w:val="24"/>
        </w:rPr>
        <w:t xml:space="preserve">for </w:t>
      </w:r>
      <w:r w:rsidRPr="00CD6103">
        <w:rPr>
          <w:rFonts w:cstheme="minorHAnsi"/>
          <w:w w:val="105"/>
          <w:sz w:val="24"/>
          <w:szCs w:val="24"/>
        </w:rPr>
        <w:t>the</w:t>
      </w:r>
      <w:r w:rsidRPr="00CD6103">
        <w:rPr>
          <w:rFonts w:cstheme="minorHAnsi"/>
          <w:spacing w:val="-15"/>
          <w:w w:val="105"/>
          <w:sz w:val="24"/>
          <w:szCs w:val="24"/>
        </w:rPr>
        <w:t xml:space="preserve"> </w:t>
      </w:r>
      <w:r w:rsidRPr="00CD6103">
        <w:rPr>
          <w:rFonts w:cstheme="minorHAnsi"/>
          <w:w w:val="105"/>
          <w:sz w:val="24"/>
          <w:szCs w:val="24"/>
        </w:rPr>
        <w:t>wellbeing</w:t>
      </w:r>
      <w:r w:rsidRPr="00CD6103">
        <w:rPr>
          <w:rFonts w:cstheme="minorHAnsi"/>
          <w:spacing w:val="-13"/>
          <w:w w:val="105"/>
          <w:sz w:val="24"/>
          <w:szCs w:val="24"/>
        </w:rPr>
        <w:t xml:space="preserve"> </w:t>
      </w:r>
      <w:r w:rsidRPr="00CD6103">
        <w:rPr>
          <w:rFonts w:cstheme="minorHAnsi"/>
          <w:w w:val="105"/>
          <w:sz w:val="24"/>
          <w:szCs w:val="24"/>
        </w:rPr>
        <w:t>and</w:t>
      </w:r>
      <w:r w:rsidRPr="00CD6103">
        <w:rPr>
          <w:rFonts w:cstheme="minorHAnsi"/>
          <w:spacing w:val="-13"/>
          <w:w w:val="105"/>
          <w:sz w:val="24"/>
          <w:szCs w:val="24"/>
        </w:rPr>
        <w:t xml:space="preserve"> </w:t>
      </w:r>
      <w:r w:rsidRPr="00CD6103">
        <w:rPr>
          <w:rFonts w:cstheme="minorHAnsi"/>
          <w:w w:val="105"/>
          <w:sz w:val="24"/>
          <w:szCs w:val="24"/>
        </w:rPr>
        <w:t>safety</w:t>
      </w:r>
      <w:r w:rsidRPr="00CD6103">
        <w:rPr>
          <w:rFonts w:cstheme="minorHAnsi"/>
          <w:spacing w:val="-13"/>
          <w:w w:val="105"/>
          <w:sz w:val="24"/>
          <w:szCs w:val="24"/>
        </w:rPr>
        <w:t xml:space="preserve"> </w:t>
      </w:r>
      <w:r w:rsidRPr="00CD6103">
        <w:rPr>
          <w:rFonts w:cstheme="minorHAnsi"/>
          <w:w w:val="105"/>
          <w:sz w:val="24"/>
          <w:szCs w:val="24"/>
        </w:rPr>
        <w:t>of</w:t>
      </w:r>
      <w:r w:rsidRPr="00CD6103">
        <w:rPr>
          <w:rFonts w:cstheme="minorHAnsi"/>
          <w:spacing w:val="-16"/>
          <w:w w:val="105"/>
          <w:sz w:val="24"/>
          <w:szCs w:val="24"/>
        </w:rPr>
        <w:t xml:space="preserve"> </w:t>
      </w:r>
      <w:r w:rsidRPr="00CD6103">
        <w:rPr>
          <w:rFonts w:cstheme="minorHAnsi"/>
          <w:w w:val="105"/>
          <w:sz w:val="24"/>
          <w:szCs w:val="24"/>
        </w:rPr>
        <w:t>all</w:t>
      </w:r>
      <w:r w:rsidRPr="00CD6103">
        <w:rPr>
          <w:rFonts w:cstheme="minorHAnsi"/>
          <w:spacing w:val="-15"/>
          <w:w w:val="105"/>
          <w:sz w:val="24"/>
          <w:szCs w:val="24"/>
        </w:rPr>
        <w:t xml:space="preserve"> </w:t>
      </w:r>
      <w:r w:rsidRPr="00CD6103">
        <w:rPr>
          <w:rFonts w:cstheme="minorHAnsi"/>
          <w:w w:val="105"/>
          <w:sz w:val="24"/>
          <w:szCs w:val="24"/>
        </w:rPr>
        <w:t>Adults at Risk</w:t>
      </w:r>
      <w:r w:rsidR="00FA633C" w:rsidRPr="00CD6103">
        <w:rPr>
          <w:rFonts w:cstheme="minorHAnsi"/>
          <w:w w:val="105"/>
          <w:sz w:val="24"/>
          <w:szCs w:val="24"/>
        </w:rPr>
        <w:t>, Children and Young People</w:t>
      </w:r>
      <w:r w:rsidRPr="00CD6103">
        <w:rPr>
          <w:rFonts w:cstheme="minorHAnsi"/>
          <w:spacing w:val="-14"/>
          <w:w w:val="105"/>
          <w:sz w:val="24"/>
          <w:szCs w:val="24"/>
        </w:rPr>
        <w:t xml:space="preserve"> </w:t>
      </w:r>
      <w:r w:rsidRPr="00CD6103">
        <w:rPr>
          <w:rFonts w:cstheme="minorHAnsi"/>
          <w:w w:val="105"/>
          <w:sz w:val="24"/>
          <w:szCs w:val="24"/>
        </w:rPr>
        <w:t>who</w:t>
      </w:r>
      <w:r w:rsidRPr="00CD6103">
        <w:rPr>
          <w:rFonts w:cstheme="minorHAnsi"/>
          <w:spacing w:val="-14"/>
          <w:w w:val="105"/>
          <w:sz w:val="24"/>
          <w:szCs w:val="24"/>
        </w:rPr>
        <w:t xml:space="preserve"> </w:t>
      </w:r>
      <w:r w:rsidRPr="00CD6103">
        <w:rPr>
          <w:rFonts w:cstheme="minorHAnsi"/>
          <w:w w:val="105"/>
          <w:sz w:val="24"/>
          <w:szCs w:val="24"/>
        </w:rPr>
        <w:t>are</w:t>
      </w:r>
      <w:r w:rsidRPr="00CD6103">
        <w:rPr>
          <w:rFonts w:cstheme="minorHAnsi"/>
          <w:spacing w:val="-15"/>
          <w:w w:val="105"/>
          <w:sz w:val="24"/>
          <w:szCs w:val="24"/>
        </w:rPr>
        <w:t xml:space="preserve"> </w:t>
      </w:r>
      <w:r w:rsidRPr="00CD6103">
        <w:rPr>
          <w:rFonts w:cstheme="minorHAnsi"/>
          <w:w w:val="105"/>
          <w:sz w:val="24"/>
          <w:szCs w:val="24"/>
        </w:rPr>
        <w:t>under</w:t>
      </w:r>
      <w:r w:rsidRPr="00CD6103">
        <w:rPr>
          <w:rFonts w:cstheme="minorHAnsi"/>
          <w:spacing w:val="-15"/>
          <w:w w:val="105"/>
          <w:sz w:val="24"/>
          <w:szCs w:val="24"/>
        </w:rPr>
        <w:t xml:space="preserve"> </w:t>
      </w:r>
      <w:r w:rsidRPr="00CD6103">
        <w:rPr>
          <w:rFonts w:cstheme="minorHAnsi"/>
          <w:w w:val="105"/>
          <w:sz w:val="24"/>
          <w:szCs w:val="24"/>
        </w:rPr>
        <w:t>the care of the Club or are utilising</w:t>
      </w:r>
      <w:r w:rsidRPr="00CD6103">
        <w:rPr>
          <w:rFonts w:cstheme="minorHAnsi"/>
          <w:spacing w:val="-9"/>
          <w:sz w:val="24"/>
          <w:szCs w:val="24"/>
        </w:rPr>
        <w:t xml:space="preserve"> </w:t>
      </w:r>
      <w:r w:rsidRPr="00CD6103">
        <w:rPr>
          <w:rFonts w:cstheme="minorHAnsi"/>
          <w:sz w:val="24"/>
          <w:szCs w:val="24"/>
        </w:rPr>
        <w:t>the facilities.</w:t>
      </w:r>
      <w:r w:rsidRPr="00CD6103">
        <w:rPr>
          <w:rFonts w:cstheme="minorHAnsi"/>
          <w:spacing w:val="44"/>
          <w:sz w:val="24"/>
          <w:szCs w:val="24"/>
        </w:rPr>
        <w:t xml:space="preserve"> </w:t>
      </w:r>
      <w:r w:rsidRPr="00CD6103">
        <w:rPr>
          <w:rFonts w:cstheme="minorHAnsi"/>
          <w:sz w:val="24"/>
          <w:szCs w:val="24"/>
        </w:rPr>
        <w:t>Every person working</w:t>
      </w:r>
      <w:r w:rsidRPr="00CD6103">
        <w:rPr>
          <w:rFonts w:cstheme="minorHAnsi"/>
          <w:spacing w:val="-8"/>
          <w:sz w:val="24"/>
          <w:szCs w:val="24"/>
        </w:rPr>
        <w:t xml:space="preserve"> or volunteering </w:t>
      </w:r>
      <w:r w:rsidRPr="00CD6103">
        <w:rPr>
          <w:rFonts w:cstheme="minorHAnsi"/>
          <w:sz w:val="24"/>
          <w:szCs w:val="24"/>
        </w:rPr>
        <w:t>at</w:t>
      </w:r>
      <w:r w:rsidRPr="00CD6103">
        <w:rPr>
          <w:rFonts w:cstheme="minorHAnsi"/>
          <w:spacing w:val="-10"/>
          <w:sz w:val="24"/>
          <w:szCs w:val="24"/>
        </w:rPr>
        <w:t xml:space="preserve"> </w:t>
      </w:r>
      <w:r w:rsidRPr="00CD6103">
        <w:rPr>
          <w:rFonts w:cstheme="minorHAnsi"/>
          <w:sz w:val="24"/>
          <w:szCs w:val="24"/>
        </w:rPr>
        <w:t>the</w:t>
      </w:r>
      <w:r w:rsidRPr="00CD6103">
        <w:rPr>
          <w:rFonts w:cstheme="minorHAnsi"/>
          <w:spacing w:val="-10"/>
          <w:sz w:val="24"/>
          <w:szCs w:val="24"/>
        </w:rPr>
        <w:t xml:space="preserve"> </w:t>
      </w:r>
      <w:r w:rsidRPr="00CD6103">
        <w:rPr>
          <w:rFonts w:cstheme="minorHAnsi"/>
          <w:sz w:val="24"/>
          <w:szCs w:val="24"/>
        </w:rPr>
        <w:t>Club</w:t>
      </w:r>
      <w:r w:rsidRPr="00CD6103">
        <w:rPr>
          <w:rFonts w:cstheme="minorHAnsi"/>
          <w:spacing w:val="-8"/>
          <w:sz w:val="24"/>
          <w:szCs w:val="24"/>
        </w:rPr>
        <w:t xml:space="preserve"> </w:t>
      </w:r>
      <w:r w:rsidRPr="00CD6103">
        <w:rPr>
          <w:rFonts w:cstheme="minorHAnsi"/>
          <w:sz w:val="24"/>
          <w:szCs w:val="24"/>
        </w:rPr>
        <w:t>has</w:t>
      </w:r>
      <w:r w:rsidRPr="00CD6103">
        <w:rPr>
          <w:rFonts w:cstheme="minorHAnsi"/>
          <w:spacing w:val="-10"/>
          <w:sz w:val="24"/>
          <w:szCs w:val="24"/>
        </w:rPr>
        <w:t xml:space="preserve"> </w:t>
      </w:r>
      <w:r w:rsidRPr="00CD6103">
        <w:rPr>
          <w:rFonts w:cstheme="minorHAnsi"/>
          <w:sz w:val="24"/>
          <w:szCs w:val="24"/>
        </w:rPr>
        <w:t>a</w:t>
      </w:r>
      <w:r w:rsidRPr="00CD6103">
        <w:rPr>
          <w:rFonts w:cstheme="minorHAnsi"/>
          <w:spacing w:val="-8"/>
          <w:sz w:val="24"/>
          <w:szCs w:val="24"/>
        </w:rPr>
        <w:t xml:space="preserve"> </w:t>
      </w:r>
      <w:r w:rsidRPr="00CD6103">
        <w:rPr>
          <w:rFonts w:cstheme="minorHAnsi"/>
          <w:sz w:val="24"/>
          <w:szCs w:val="24"/>
        </w:rPr>
        <w:t>‘duty</w:t>
      </w:r>
      <w:r w:rsidRPr="00CD6103">
        <w:rPr>
          <w:rFonts w:cstheme="minorHAnsi"/>
          <w:spacing w:val="-8"/>
          <w:sz w:val="24"/>
          <w:szCs w:val="24"/>
        </w:rPr>
        <w:t xml:space="preserve"> </w:t>
      </w:r>
      <w:r w:rsidRPr="00CD6103">
        <w:rPr>
          <w:rFonts w:cstheme="minorHAnsi"/>
          <w:sz w:val="24"/>
          <w:szCs w:val="24"/>
        </w:rPr>
        <w:t>of</w:t>
      </w:r>
      <w:r w:rsidRPr="00CD6103">
        <w:rPr>
          <w:rFonts w:cstheme="minorHAnsi"/>
          <w:spacing w:val="-11"/>
          <w:sz w:val="24"/>
          <w:szCs w:val="24"/>
        </w:rPr>
        <w:t xml:space="preserve"> </w:t>
      </w:r>
      <w:r w:rsidRPr="00CD6103">
        <w:rPr>
          <w:rFonts w:cstheme="minorHAnsi"/>
          <w:sz w:val="24"/>
          <w:szCs w:val="24"/>
        </w:rPr>
        <w:t>care’ to</w:t>
      </w:r>
      <w:r w:rsidRPr="00CD6103">
        <w:rPr>
          <w:rFonts w:cstheme="minorHAnsi"/>
          <w:spacing w:val="-13"/>
          <w:sz w:val="24"/>
          <w:szCs w:val="24"/>
        </w:rPr>
        <w:t xml:space="preserve"> </w:t>
      </w:r>
      <w:r w:rsidRPr="00CD6103">
        <w:rPr>
          <w:rFonts w:cstheme="minorHAnsi"/>
          <w:sz w:val="24"/>
          <w:szCs w:val="24"/>
        </w:rPr>
        <w:t>safeguard</w:t>
      </w:r>
      <w:r w:rsidRPr="00CD6103">
        <w:rPr>
          <w:rFonts w:cstheme="minorHAnsi"/>
          <w:spacing w:val="-13"/>
          <w:sz w:val="24"/>
          <w:szCs w:val="24"/>
        </w:rPr>
        <w:t xml:space="preserve"> </w:t>
      </w:r>
      <w:r w:rsidRPr="00CD6103">
        <w:rPr>
          <w:rFonts w:cstheme="minorHAnsi"/>
          <w:sz w:val="24"/>
          <w:szCs w:val="24"/>
        </w:rPr>
        <w:t>the</w:t>
      </w:r>
      <w:r w:rsidRPr="00CD6103">
        <w:rPr>
          <w:rFonts w:cstheme="minorHAnsi"/>
          <w:spacing w:val="-12"/>
          <w:sz w:val="24"/>
          <w:szCs w:val="24"/>
        </w:rPr>
        <w:t xml:space="preserve"> </w:t>
      </w:r>
      <w:r w:rsidRPr="00CD6103">
        <w:rPr>
          <w:rFonts w:cstheme="minorHAnsi"/>
          <w:sz w:val="24"/>
          <w:szCs w:val="24"/>
        </w:rPr>
        <w:t>welfare</w:t>
      </w:r>
      <w:r w:rsidRPr="00CD6103">
        <w:rPr>
          <w:rFonts w:cstheme="minorHAnsi"/>
          <w:spacing w:val="-14"/>
          <w:sz w:val="24"/>
          <w:szCs w:val="24"/>
        </w:rPr>
        <w:t xml:space="preserve"> </w:t>
      </w:r>
      <w:r w:rsidRPr="00CD6103">
        <w:rPr>
          <w:rFonts w:cstheme="minorHAnsi"/>
          <w:sz w:val="24"/>
          <w:szCs w:val="24"/>
        </w:rPr>
        <w:t>of</w:t>
      </w:r>
      <w:r w:rsidRPr="00CD6103">
        <w:rPr>
          <w:rFonts w:cstheme="minorHAnsi"/>
          <w:spacing w:val="-14"/>
          <w:sz w:val="24"/>
          <w:szCs w:val="24"/>
        </w:rPr>
        <w:t xml:space="preserve"> </w:t>
      </w:r>
      <w:r w:rsidR="00FA633C" w:rsidRPr="00CD6103">
        <w:rPr>
          <w:rFonts w:cstheme="minorHAnsi"/>
          <w:sz w:val="24"/>
          <w:szCs w:val="24"/>
        </w:rPr>
        <w:t>such individuals</w:t>
      </w:r>
      <w:r w:rsidRPr="00CD6103">
        <w:rPr>
          <w:rFonts w:cstheme="minorHAnsi"/>
          <w:sz w:val="24"/>
          <w:szCs w:val="24"/>
        </w:rPr>
        <w:t xml:space="preserve"> by</w:t>
      </w:r>
      <w:r w:rsidRPr="00CD6103">
        <w:rPr>
          <w:rFonts w:cstheme="minorHAnsi"/>
          <w:spacing w:val="-10"/>
          <w:sz w:val="24"/>
          <w:szCs w:val="24"/>
        </w:rPr>
        <w:t xml:space="preserve"> </w:t>
      </w:r>
      <w:r w:rsidRPr="00CD6103">
        <w:rPr>
          <w:rFonts w:cstheme="minorHAnsi"/>
          <w:sz w:val="24"/>
          <w:szCs w:val="24"/>
        </w:rPr>
        <w:t>creating</w:t>
      </w:r>
      <w:r w:rsidRPr="00CD6103">
        <w:rPr>
          <w:rFonts w:cstheme="minorHAnsi"/>
          <w:spacing w:val="-12"/>
          <w:sz w:val="24"/>
          <w:szCs w:val="24"/>
        </w:rPr>
        <w:t xml:space="preserve"> </w:t>
      </w:r>
      <w:r w:rsidRPr="00CD6103">
        <w:rPr>
          <w:rFonts w:cstheme="minorHAnsi"/>
          <w:sz w:val="24"/>
          <w:szCs w:val="24"/>
        </w:rPr>
        <w:t>an</w:t>
      </w:r>
      <w:r w:rsidRPr="00CD6103">
        <w:rPr>
          <w:rFonts w:cstheme="minorHAnsi"/>
          <w:spacing w:val="-11"/>
          <w:sz w:val="24"/>
          <w:szCs w:val="24"/>
        </w:rPr>
        <w:t xml:space="preserve"> </w:t>
      </w:r>
      <w:r w:rsidRPr="00CD6103">
        <w:rPr>
          <w:rFonts w:cstheme="minorHAnsi"/>
          <w:sz w:val="24"/>
          <w:szCs w:val="24"/>
        </w:rPr>
        <w:t>environment</w:t>
      </w:r>
      <w:r w:rsidRPr="00CD6103">
        <w:rPr>
          <w:rFonts w:cstheme="minorHAnsi"/>
          <w:spacing w:val="-14"/>
          <w:sz w:val="24"/>
          <w:szCs w:val="24"/>
        </w:rPr>
        <w:t xml:space="preserve"> </w:t>
      </w:r>
      <w:r w:rsidRPr="00CD6103">
        <w:rPr>
          <w:rFonts w:cstheme="minorHAnsi"/>
          <w:sz w:val="24"/>
          <w:szCs w:val="24"/>
        </w:rPr>
        <w:t xml:space="preserve">that </w:t>
      </w:r>
      <w:r w:rsidRPr="00CD6103">
        <w:rPr>
          <w:rFonts w:cstheme="minorHAnsi"/>
          <w:w w:val="105"/>
          <w:sz w:val="24"/>
          <w:szCs w:val="24"/>
        </w:rPr>
        <w:t>protects</w:t>
      </w:r>
      <w:r w:rsidRPr="00CD6103">
        <w:rPr>
          <w:rFonts w:cstheme="minorHAnsi"/>
          <w:spacing w:val="-11"/>
          <w:w w:val="105"/>
          <w:sz w:val="24"/>
          <w:szCs w:val="24"/>
        </w:rPr>
        <w:t xml:space="preserve"> </w:t>
      </w:r>
      <w:r w:rsidRPr="00CD6103">
        <w:rPr>
          <w:rFonts w:cstheme="minorHAnsi"/>
          <w:w w:val="105"/>
          <w:sz w:val="24"/>
          <w:szCs w:val="24"/>
        </w:rPr>
        <w:t>them</w:t>
      </w:r>
      <w:r w:rsidRPr="00CD6103">
        <w:rPr>
          <w:rFonts w:cstheme="minorHAnsi"/>
          <w:spacing w:val="-10"/>
          <w:w w:val="105"/>
          <w:sz w:val="24"/>
          <w:szCs w:val="24"/>
        </w:rPr>
        <w:t xml:space="preserve"> </w:t>
      </w:r>
      <w:r w:rsidRPr="00CD6103">
        <w:rPr>
          <w:rFonts w:cstheme="minorHAnsi"/>
          <w:w w:val="105"/>
          <w:sz w:val="24"/>
          <w:szCs w:val="24"/>
        </w:rPr>
        <w:t>from</w:t>
      </w:r>
      <w:r w:rsidRPr="00CD6103">
        <w:rPr>
          <w:rFonts w:cstheme="minorHAnsi"/>
          <w:spacing w:val="-10"/>
          <w:w w:val="105"/>
          <w:sz w:val="24"/>
          <w:szCs w:val="24"/>
        </w:rPr>
        <w:t xml:space="preserve"> </w:t>
      </w:r>
      <w:r w:rsidRPr="00CD6103">
        <w:rPr>
          <w:rFonts w:cstheme="minorHAnsi"/>
          <w:w w:val="105"/>
          <w:sz w:val="24"/>
          <w:szCs w:val="24"/>
        </w:rPr>
        <w:t>harmful experiences.</w:t>
      </w:r>
    </w:p>
    <w:p w14:paraId="2CF14795" w14:textId="77777777" w:rsidR="00534B65" w:rsidRPr="00416740" w:rsidRDefault="00534B65" w:rsidP="007A0C3C">
      <w:pPr>
        <w:pStyle w:val="BodyText"/>
        <w:rPr>
          <w:rFonts w:asciiTheme="minorHAnsi" w:hAnsiTheme="minorHAnsi" w:cstheme="minorHAnsi"/>
          <w:sz w:val="24"/>
          <w:szCs w:val="24"/>
        </w:rPr>
      </w:pPr>
    </w:p>
    <w:p w14:paraId="49EE1648" w14:textId="1FBEF347" w:rsidR="00F457E8" w:rsidRPr="00CD6103" w:rsidRDefault="00F457E8">
      <w:pPr>
        <w:rPr>
          <w:b/>
          <w:bCs/>
          <w:sz w:val="24"/>
          <w:szCs w:val="24"/>
        </w:rPr>
      </w:pPr>
      <w:r w:rsidRPr="00CD6103">
        <w:rPr>
          <w:b/>
          <w:bCs/>
          <w:sz w:val="24"/>
          <w:szCs w:val="24"/>
        </w:rPr>
        <w:t>2. Safeguarding</w:t>
      </w:r>
    </w:p>
    <w:p w14:paraId="1EE9168F" w14:textId="6B5F8C4F" w:rsidR="00F457E8" w:rsidRPr="00CD6103" w:rsidRDefault="00F457E8">
      <w:pPr>
        <w:rPr>
          <w:sz w:val="24"/>
          <w:szCs w:val="24"/>
        </w:rPr>
      </w:pPr>
      <w:r w:rsidRPr="00CD6103">
        <w:rPr>
          <w:b/>
          <w:bCs/>
          <w:sz w:val="24"/>
          <w:szCs w:val="24"/>
        </w:rPr>
        <w:t xml:space="preserve">2.1 </w:t>
      </w:r>
      <w:r w:rsidRPr="00CD6103">
        <w:rPr>
          <w:sz w:val="24"/>
          <w:szCs w:val="24"/>
        </w:rPr>
        <w:t xml:space="preserve">It is often the case that players, coaches, officials, parents, carers or team followers are the first to identify that the health, safety and welfare of a Child are under threat. However, they may not express their concerns because they believe that speaking out would be too difficult to handle and may potentially cause harassment or victimisation. In these </w:t>
      </w:r>
      <w:r w:rsidRPr="00CD6103">
        <w:rPr>
          <w:sz w:val="24"/>
          <w:szCs w:val="24"/>
        </w:rPr>
        <w:lastRenderedPageBreak/>
        <w:t>circumstances it may be easier for them to ignore the concern rather than report what may just be a suspicion of poor practice.</w:t>
      </w:r>
    </w:p>
    <w:p w14:paraId="77163D41" w14:textId="76F4BB2D" w:rsidR="00F457E8" w:rsidRPr="00CD6103" w:rsidRDefault="00F457E8">
      <w:pPr>
        <w:rPr>
          <w:sz w:val="24"/>
          <w:szCs w:val="24"/>
        </w:rPr>
      </w:pPr>
      <w:r w:rsidRPr="00CD6103">
        <w:rPr>
          <w:b/>
          <w:bCs/>
          <w:sz w:val="24"/>
          <w:szCs w:val="24"/>
        </w:rPr>
        <w:t>2.2</w:t>
      </w:r>
      <w:r w:rsidRPr="00CD6103">
        <w:rPr>
          <w:sz w:val="24"/>
          <w:szCs w:val="24"/>
        </w:rPr>
        <w:t xml:space="preserve"> The Club urges any person to come forward and voice those concerns or suspicions and commits to supporting those who raise matters of concerns, this without fear of victimisation, subsequent discrimination or disadvantage. The Policy is intended to encourage and enable an individual to raise serious concerns within the Club, in the first instance, rather than overlooking a problem or “blowing the whistle” outside of the organisation.</w:t>
      </w:r>
    </w:p>
    <w:p w14:paraId="4EC15554" w14:textId="1240F2A8" w:rsidR="00F457E8" w:rsidRPr="00CD6103" w:rsidRDefault="007527A8">
      <w:pPr>
        <w:rPr>
          <w:sz w:val="24"/>
          <w:szCs w:val="24"/>
        </w:rPr>
      </w:pPr>
      <w:r w:rsidRPr="00CD6103">
        <w:rPr>
          <w:b/>
          <w:bCs/>
          <w:sz w:val="24"/>
          <w:szCs w:val="24"/>
        </w:rPr>
        <w:t>2.3</w:t>
      </w:r>
      <w:r w:rsidRPr="00CD6103">
        <w:rPr>
          <w:sz w:val="24"/>
          <w:szCs w:val="24"/>
        </w:rPr>
        <w:t xml:space="preserve"> </w:t>
      </w:r>
      <w:r w:rsidR="00F457E8" w:rsidRPr="00CD6103">
        <w:rPr>
          <w:sz w:val="24"/>
          <w:szCs w:val="24"/>
        </w:rPr>
        <w:t>It is in the interest of all concerned that disclosure of a potential abuse or irregularities are dealt with appropriately, discreetly and expeditiously.</w:t>
      </w:r>
      <w:r w:rsidRPr="00CD6103">
        <w:rPr>
          <w:sz w:val="24"/>
          <w:szCs w:val="24"/>
        </w:rPr>
        <w:t xml:space="preserve"> This includes the interests of all persons involved with the Club, but especially the person making the complaint, the person who is the subject of the complaint, and more importantly the person(s) who are or may be at risk.</w:t>
      </w:r>
    </w:p>
    <w:p w14:paraId="6D1E0B25" w14:textId="45014CC9" w:rsidR="007527A8" w:rsidRPr="00CD6103" w:rsidRDefault="007527A8">
      <w:pPr>
        <w:rPr>
          <w:sz w:val="24"/>
          <w:szCs w:val="24"/>
        </w:rPr>
      </w:pPr>
      <w:r w:rsidRPr="00CD6103">
        <w:rPr>
          <w:b/>
          <w:bCs/>
          <w:sz w:val="24"/>
          <w:szCs w:val="24"/>
        </w:rPr>
        <w:t xml:space="preserve">2.4 </w:t>
      </w:r>
      <w:r w:rsidRPr="00CD6103">
        <w:rPr>
          <w:sz w:val="24"/>
          <w:szCs w:val="24"/>
        </w:rPr>
        <w:t>The Club recognises that raising a concern and reporting an allegation can be a difficult decision to make through fear of reprisals from those responsible for the alleged poor practice or abuse. If an individual believes what they say to be true they should have no reason to fear reporting as a duty of care to the Adult at Risk, Child or Young Person</w:t>
      </w:r>
      <w:r w:rsidR="00812F4E" w:rsidRPr="00CD6103">
        <w:rPr>
          <w:sz w:val="24"/>
          <w:szCs w:val="24"/>
        </w:rPr>
        <w:t xml:space="preserve"> concerned.</w:t>
      </w:r>
    </w:p>
    <w:p w14:paraId="62E69CCF" w14:textId="562B86EC" w:rsidR="007527A8" w:rsidRPr="00CD6103" w:rsidRDefault="007527A8">
      <w:pPr>
        <w:rPr>
          <w:sz w:val="24"/>
          <w:szCs w:val="24"/>
        </w:rPr>
      </w:pPr>
      <w:r w:rsidRPr="00CD6103">
        <w:rPr>
          <w:b/>
          <w:bCs/>
          <w:sz w:val="24"/>
          <w:szCs w:val="24"/>
        </w:rPr>
        <w:t xml:space="preserve">2.5 </w:t>
      </w:r>
      <w:r w:rsidR="00893B57" w:rsidRPr="00CD6103">
        <w:rPr>
          <w:sz w:val="24"/>
          <w:szCs w:val="24"/>
        </w:rPr>
        <w:t xml:space="preserve">Where concerns are raised in good faith the Club will offer its full support to the whistleblower and will not tolerate any resulting </w:t>
      </w:r>
      <w:r w:rsidR="00F7725A" w:rsidRPr="00CD6103">
        <w:rPr>
          <w:sz w:val="24"/>
          <w:szCs w:val="24"/>
        </w:rPr>
        <w:t xml:space="preserve">discrimination, harassment or </w:t>
      </w:r>
      <w:r w:rsidR="00893B57" w:rsidRPr="00CD6103">
        <w:rPr>
          <w:sz w:val="24"/>
          <w:szCs w:val="24"/>
        </w:rPr>
        <w:t>victimisation</w:t>
      </w:r>
      <w:r w:rsidR="00F7725A" w:rsidRPr="00CD6103">
        <w:rPr>
          <w:sz w:val="24"/>
          <w:szCs w:val="24"/>
        </w:rPr>
        <w:t xml:space="preserve">. Should this occur, any perpetrators will be dealt with under the Disciplinary </w:t>
      </w:r>
      <w:r w:rsidR="00D87A08" w:rsidRPr="00CD6103">
        <w:rPr>
          <w:sz w:val="24"/>
          <w:szCs w:val="24"/>
        </w:rPr>
        <w:t>Policy and Procedures of the Club, which may result in possible sanctions or exclusion/expulsion from the Club.</w:t>
      </w:r>
    </w:p>
    <w:p w14:paraId="517DCE06" w14:textId="77777777" w:rsidR="007C3F4C" w:rsidRPr="00416740" w:rsidRDefault="007C3F4C" w:rsidP="007A0C3C">
      <w:pPr>
        <w:pStyle w:val="BodyText"/>
        <w:rPr>
          <w:rFonts w:asciiTheme="minorHAnsi" w:hAnsiTheme="minorHAnsi" w:cstheme="minorHAnsi"/>
          <w:sz w:val="24"/>
          <w:szCs w:val="24"/>
        </w:rPr>
      </w:pPr>
    </w:p>
    <w:p w14:paraId="0C57223A" w14:textId="563399A0" w:rsidR="007C3F4C" w:rsidRPr="00CD6103" w:rsidRDefault="007C3F4C">
      <w:pPr>
        <w:rPr>
          <w:b/>
          <w:bCs/>
          <w:sz w:val="24"/>
          <w:szCs w:val="24"/>
        </w:rPr>
      </w:pPr>
      <w:r w:rsidRPr="00CD6103">
        <w:rPr>
          <w:b/>
          <w:bCs/>
          <w:sz w:val="24"/>
          <w:szCs w:val="24"/>
        </w:rPr>
        <w:t>3. Confidentiality</w:t>
      </w:r>
    </w:p>
    <w:p w14:paraId="60928CE7" w14:textId="1DC8F701" w:rsidR="007C3F4C" w:rsidRPr="00CD6103" w:rsidRDefault="000B1AD3">
      <w:pPr>
        <w:rPr>
          <w:sz w:val="24"/>
          <w:szCs w:val="24"/>
        </w:rPr>
      </w:pPr>
      <w:r w:rsidRPr="00CD6103">
        <w:rPr>
          <w:b/>
          <w:bCs/>
          <w:sz w:val="24"/>
          <w:szCs w:val="24"/>
        </w:rPr>
        <w:t>3.1</w:t>
      </w:r>
      <w:r w:rsidRPr="00CD6103">
        <w:rPr>
          <w:sz w:val="24"/>
          <w:szCs w:val="24"/>
        </w:rPr>
        <w:t xml:space="preserve"> </w:t>
      </w:r>
      <w:r w:rsidR="007C3F4C" w:rsidRPr="00CD6103">
        <w:rPr>
          <w:sz w:val="24"/>
          <w:szCs w:val="24"/>
        </w:rPr>
        <w:t xml:space="preserve">The Club will do its utmost to protect the confidentiality of the whistleblower if they do not wish for their identity to be disclosed. However, it must be acknowledged that any subsequent investigation into an allegation </w:t>
      </w:r>
      <w:r w:rsidR="00F2695B" w:rsidRPr="00CD6103">
        <w:rPr>
          <w:sz w:val="24"/>
          <w:szCs w:val="24"/>
        </w:rPr>
        <w:t>may require the whistleblower to provide a statement of evidence</w:t>
      </w:r>
      <w:r w:rsidRPr="00CD6103">
        <w:rPr>
          <w:sz w:val="24"/>
          <w:szCs w:val="24"/>
        </w:rPr>
        <w:t>.</w:t>
      </w:r>
    </w:p>
    <w:p w14:paraId="6132CDC7" w14:textId="554AF08E" w:rsidR="000B1AD3" w:rsidRPr="00CD6103" w:rsidRDefault="000B1AD3">
      <w:pPr>
        <w:rPr>
          <w:sz w:val="24"/>
          <w:szCs w:val="24"/>
        </w:rPr>
      </w:pPr>
      <w:r w:rsidRPr="00CD6103">
        <w:rPr>
          <w:b/>
          <w:bCs/>
          <w:sz w:val="24"/>
          <w:szCs w:val="24"/>
        </w:rPr>
        <w:t xml:space="preserve">3.2 </w:t>
      </w:r>
      <w:r w:rsidR="00194817" w:rsidRPr="00CD6103">
        <w:rPr>
          <w:sz w:val="24"/>
          <w:szCs w:val="24"/>
        </w:rPr>
        <w:t xml:space="preserve">If the investigation process requires the </w:t>
      </w:r>
      <w:r w:rsidR="00E037AA" w:rsidRPr="00CD6103">
        <w:rPr>
          <w:sz w:val="24"/>
          <w:szCs w:val="24"/>
        </w:rPr>
        <w:t xml:space="preserve">whistleblower to be identified, or it becomes apparent that the whistleblower </w:t>
      </w:r>
      <w:r w:rsidR="007E4EDE" w:rsidRPr="00CD6103">
        <w:rPr>
          <w:sz w:val="24"/>
          <w:szCs w:val="24"/>
        </w:rPr>
        <w:t xml:space="preserve">will be identified, then notice will be given to them by the </w:t>
      </w:r>
      <w:r w:rsidR="00B852F5">
        <w:rPr>
          <w:sz w:val="24"/>
          <w:szCs w:val="24"/>
        </w:rPr>
        <w:t>Head of Safeguarding</w:t>
      </w:r>
      <w:r w:rsidR="001229AB">
        <w:rPr>
          <w:sz w:val="24"/>
          <w:szCs w:val="24"/>
        </w:rPr>
        <w:t xml:space="preserve"> (hereafter referred to as </w:t>
      </w:r>
      <w:r w:rsidR="001229AB" w:rsidRPr="00C42311">
        <w:rPr>
          <w:i/>
          <w:iCs/>
          <w:sz w:val="24"/>
          <w:szCs w:val="24"/>
        </w:rPr>
        <w:t>HoS</w:t>
      </w:r>
      <w:r w:rsidR="001229AB">
        <w:rPr>
          <w:sz w:val="24"/>
          <w:szCs w:val="24"/>
        </w:rPr>
        <w:t>)</w:t>
      </w:r>
      <w:r w:rsidR="00B852F5">
        <w:rPr>
          <w:sz w:val="24"/>
          <w:szCs w:val="24"/>
        </w:rPr>
        <w:t xml:space="preserve"> </w:t>
      </w:r>
      <w:r w:rsidR="002232AD" w:rsidRPr="00CD6103">
        <w:rPr>
          <w:sz w:val="24"/>
          <w:szCs w:val="24"/>
        </w:rPr>
        <w:t xml:space="preserve">, </w:t>
      </w:r>
      <w:r w:rsidR="00471871" w:rsidRPr="00CD6103">
        <w:rPr>
          <w:sz w:val="24"/>
          <w:szCs w:val="24"/>
        </w:rPr>
        <w:t xml:space="preserve">as </w:t>
      </w:r>
      <w:r w:rsidR="002232AD" w:rsidRPr="00CD6103">
        <w:rPr>
          <w:sz w:val="24"/>
          <w:szCs w:val="24"/>
        </w:rPr>
        <w:t xml:space="preserve">to which person(s) or organisation(s) </w:t>
      </w:r>
      <w:r w:rsidR="00B71B49" w:rsidRPr="00CD6103">
        <w:rPr>
          <w:sz w:val="24"/>
          <w:szCs w:val="24"/>
        </w:rPr>
        <w:t>the identity will be disclosed</w:t>
      </w:r>
      <w:r w:rsidR="0065777A">
        <w:rPr>
          <w:sz w:val="24"/>
          <w:szCs w:val="24"/>
        </w:rPr>
        <w:t xml:space="preserve">, this following consultation with the Senior Safeguarding Manager (hereafter referred to as </w:t>
      </w:r>
      <w:r w:rsidR="0065777A" w:rsidRPr="00C42311">
        <w:rPr>
          <w:i/>
          <w:iCs/>
          <w:sz w:val="24"/>
          <w:szCs w:val="24"/>
        </w:rPr>
        <w:t>SSM</w:t>
      </w:r>
      <w:r w:rsidR="0065777A">
        <w:rPr>
          <w:sz w:val="24"/>
          <w:szCs w:val="24"/>
        </w:rPr>
        <w:t xml:space="preserve">) who is the current </w:t>
      </w:r>
      <w:r w:rsidR="00C42311">
        <w:rPr>
          <w:sz w:val="24"/>
          <w:szCs w:val="24"/>
        </w:rPr>
        <w:t xml:space="preserve">Director of People and Operations </w:t>
      </w:r>
      <w:r w:rsidR="0065777A">
        <w:rPr>
          <w:sz w:val="24"/>
          <w:szCs w:val="24"/>
        </w:rPr>
        <w:t xml:space="preserve">and representative of safeguarding at Club Board level. </w:t>
      </w:r>
      <w:r w:rsidR="0084119C" w:rsidRPr="00CD6103">
        <w:rPr>
          <w:sz w:val="24"/>
          <w:szCs w:val="24"/>
        </w:rPr>
        <w:t xml:space="preserve">The individual </w:t>
      </w:r>
      <w:r w:rsidR="00584B69" w:rsidRPr="00CD6103">
        <w:rPr>
          <w:sz w:val="24"/>
          <w:szCs w:val="24"/>
        </w:rPr>
        <w:t>will be given the opportunity to discuss any likely consequences</w:t>
      </w:r>
      <w:r w:rsidR="00D277EF">
        <w:rPr>
          <w:sz w:val="24"/>
          <w:szCs w:val="24"/>
        </w:rPr>
        <w:t xml:space="preserve"> </w:t>
      </w:r>
      <w:r w:rsidR="00DE6BF4">
        <w:rPr>
          <w:sz w:val="24"/>
          <w:szCs w:val="24"/>
        </w:rPr>
        <w:t>of any such disclosure.</w:t>
      </w:r>
    </w:p>
    <w:p w14:paraId="5F59A1AA" w14:textId="77777777" w:rsidR="007E2DE9" w:rsidRPr="00416740" w:rsidRDefault="007E2DE9" w:rsidP="00451AC5">
      <w:pPr>
        <w:pStyle w:val="BodyText"/>
        <w:rPr>
          <w:rFonts w:asciiTheme="minorHAnsi" w:hAnsiTheme="minorHAnsi" w:cstheme="minorHAnsi"/>
          <w:sz w:val="24"/>
          <w:szCs w:val="24"/>
        </w:rPr>
      </w:pPr>
    </w:p>
    <w:p w14:paraId="5028748E" w14:textId="58BCF404" w:rsidR="007E2DE9" w:rsidRPr="00CD6103" w:rsidRDefault="007E2DE9">
      <w:pPr>
        <w:rPr>
          <w:b/>
          <w:bCs/>
          <w:sz w:val="24"/>
          <w:szCs w:val="24"/>
        </w:rPr>
      </w:pPr>
      <w:r w:rsidRPr="00CD6103">
        <w:rPr>
          <w:b/>
          <w:bCs/>
          <w:sz w:val="24"/>
          <w:szCs w:val="24"/>
        </w:rPr>
        <w:t xml:space="preserve">4. Raising a Concern or </w:t>
      </w:r>
      <w:r w:rsidR="00F22C09" w:rsidRPr="00CD6103">
        <w:rPr>
          <w:b/>
          <w:bCs/>
          <w:sz w:val="24"/>
          <w:szCs w:val="24"/>
        </w:rPr>
        <w:t>M</w:t>
      </w:r>
      <w:r w:rsidRPr="00CD6103">
        <w:rPr>
          <w:b/>
          <w:bCs/>
          <w:sz w:val="24"/>
          <w:szCs w:val="24"/>
        </w:rPr>
        <w:t>aking an Allegation</w:t>
      </w:r>
    </w:p>
    <w:p w14:paraId="200DBED0" w14:textId="55F5C36C" w:rsidR="007E2DE9" w:rsidRDefault="00CB3B66">
      <w:pPr>
        <w:rPr>
          <w:sz w:val="24"/>
          <w:szCs w:val="24"/>
        </w:rPr>
      </w:pPr>
      <w:r w:rsidRPr="00CD6103">
        <w:rPr>
          <w:b/>
          <w:bCs/>
          <w:sz w:val="24"/>
          <w:szCs w:val="24"/>
        </w:rPr>
        <w:lastRenderedPageBreak/>
        <w:t>4.1</w:t>
      </w:r>
      <w:r w:rsidRPr="00CD6103">
        <w:rPr>
          <w:sz w:val="24"/>
          <w:szCs w:val="24"/>
        </w:rPr>
        <w:t xml:space="preserve"> </w:t>
      </w:r>
      <w:r w:rsidR="007E2DE9" w:rsidRPr="00CD6103">
        <w:rPr>
          <w:sz w:val="24"/>
          <w:szCs w:val="24"/>
        </w:rPr>
        <w:t>In the first instance any suspicions or concerns should be brough</w:t>
      </w:r>
      <w:r w:rsidR="00813A22">
        <w:rPr>
          <w:sz w:val="24"/>
          <w:szCs w:val="24"/>
        </w:rPr>
        <w:t>t</w:t>
      </w:r>
      <w:r w:rsidR="007E2DE9" w:rsidRPr="00CD6103">
        <w:rPr>
          <w:sz w:val="24"/>
          <w:szCs w:val="24"/>
        </w:rPr>
        <w:t xml:space="preserve"> to the attention of the</w:t>
      </w:r>
      <w:r w:rsidR="00EF1AF2">
        <w:rPr>
          <w:sz w:val="24"/>
          <w:szCs w:val="24"/>
        </w:rPr>
        <w:t xml:space="preserve"> HoS</w:t>
      </w:r>
      <w:r w:rsidR="007E2DE9" w:rsidRPr="00CD6103">
        <w:rPr>
          <w:sz w:val="24"/>
          <w:szCs w:val="24"/>
        </w:rPr>
        <w:t>, either in person or in writing</w:t>
      </w:r>
      <w:r w:rsidR="00C23A2C" w:rsidRPr="00CD6103">
        <w:rPr>
          <w:sz w:val="24"/>
          <w:szCs w:val="24"/>
        </w:rPr>
        <w:t xml:space="preserve"> </w:t>
      </w:r>
      <w:r w:rsidR="00FF6A50" w:rsidRPr="00CD6103">
        <w:rPr>
          <w:sz w:val="24"/>
          <w:szCs w:val="24"/>
        </w:rPr>
        <w:t xml:space="preserve">via </w:t>
      </w:r>
      <w:r w:rsidR="00C23A2C" w:rsidRPr="00CD6103">
        <w:rPr>
          <w:sz w:val="24"/>
          <w:szCs w:val="24"/>
        </w:rPr>
        <w:t>(</w:t>
      </w:r>
      <w:r w:rsidR="00FF6A50" w:rsidRPr="00CD6103">
        <w:rPr>
          <w:sz w:val="24"/>
          <w:szCs w:val="24"/>
        </w:rPr>
        <w:t xml:space="preserve">E): </w:t>
      </w:r>
      <w:hyperlink r:id="rId10" w:history="1">
        <w:r w:rsidR="00FF6A50" w:rsidRPr="00EB6B07">
          <w:rPr>
            <w:rStyle w:val="Hyperlink"/>
            <w:color w:val="4472C4" w:themeColor="accent1"/>
            <w:sz w:val="24"/>
            <w:szCs w:val="24"/>
          </w:rPr>
          <w:t>safeguarding@port-vale.co.uk</w:t>
        </w:r>
      </w:hyperlink>
      <w:r w:rsidR="00FF6A50" w:rsidRPr="00EB6B07">
        <w:rPr>
          <w:color w:val="4472C4" w:themeColor="accent1"/>
          <w:sz w:val="24"/>
          <w:szCs w:val="24"/>
        </w:rPr>
        <w:t xml:space="preserve">. </w:t>
      </w:r>
      <w:r w:rsidR="00F22C09" w:rsidRPr="00CD6103">
        <w:rPr>
          <w:sz w:val="24"/>
          <w:szCs w:val="24"/>
        </w:rPr>
        <w:t xml:space="preserve">The concern needs to be specific as possible, including the reason for the concern, </w:t>
      </w:r>
      <w:r w:rsidR="009E4132" w:rsidRPr="00CD6103">
        <w:rPr>
          <w:sz w:val="24"/>
          <w:szCs w:val="24"/>
        </w:rPr>
        <w:t xml:space="preserve">an outline of the issue, the history or background and names, dates and locations where possible. The earlier an individual </w:t>
      </w:r>
      <w:r w:rsidR="00BA68FD" w:rsidRPr="00CD6103">
        <w:rPr>
          <w:sz w:val="24"/>
          <w:szCs w:val="24"/>
        </w:rPr>
        <w:t xml:space="preserve">makes an allegation the easier it is for </w:t>
      </w:r>
      <w:r w:rsidR="00FC4C2C" w:rsidRPr="00CD6103">
        <w:rPr>
          <w:sz w:val="24"/>
          <w:szCs w:val="24"/>
        </w:rPr>
        <w:t>the matter to be dealt with appropriately.</w:t>
      </w:r>
    </w:p>
    <w:p w14:paraId="7B5D9D20" w14:textId="1F17E8CC" w:rsidR="002E2CA5" w:rsidRPr="00CD6103" w:rsidRDefault="002E2CA5">
      <w:pPr>
        <w:rPr>
          <w:sz w:val="24"/>
          <w:szCs w:val="24"/>
        </w:rPr>
      </w:pPr>
      <w:r w:rsidRPr="000A5F28">
        <w:rPr>
          <w:b/>
          <w:bCs/>
          <w:sz w:val="24"/>
          <w:szCs w:val="24"/>
        </w:rPr>
        <w:t>4.2</w:t>
      </w:r>
      <w:r>
        <w:rPr>
          <w:sz w:val="24"/>
          <w:szCs w:val="24"/>
        </w:rPr>
        <w:t xml:space="preserve"> Upon receipt of a</w:t>
      </w:r>
      <w:r w:rsidR="000A5F28">
        <w:rPr>
          <w:sz w:val="24"/>
          <w:szCs w:val="24"/>
        </w:rPr>
        <w:t xml:space="preserve"> concern or allegation the </w:t>
      </w:r>
      <w:r w:rsidR="000A5F28" w:rsidRPr="00831990">
        <w:rPr>
          <w:i/>
          <w:iCs/>
          <w:sz w:val="24"/>
          <w:szCs w:val="24"/>
        </w:rPr>
        <w:t>HoS</w:t>
      </w:r>
      <w:r w:rsidR="000A5F28">
        <w:rPr>
          <w:sz w:val="24"/>
          <w:szCs w:val="24"/>
        </w:rPr>
        <w:t xml:space="preserve"> will notify the </w:t>
      </w:r>
      <w:r w:rsidR="000A5F28" w:rsidRPr="00831990">
        <w:rPr>
          <w:i/>
          <w:iCs/>
          <w:sz w:val="24"/>
          <w:szCs w:val="24"/>
        </w:rPr>
        <w:t>SSM</w:t>
      </w:r>
      <w:r w:rsidR="000A5F28">
        <w:rPr>
          <w:sz w:val="24"/>
          <w:szCs w:val="24"/>
        </w:rPr>
        <w:t xml:space="preserve"> with full details of the matter.</w:t>
      </w:r>
    </w:p>
    <w:p w14:paraId="0A2E16F0" w14:textId="0E997FFF" w:rsidR="00FC4C2C" w:rsidRPr="00CD6103" w:rsidRDefault="00FC4C2C">
      <w:pPr>
        <w:rPr>
          <w:sz w:val="24"/>
          <w:szCs w:val="24"/>
        </w:rPr>
      </w:pPr>
      <w:r w:rsidRPr="00CD6103">
        <w:rPr>
          <w:b/>
          <w:bCs/>
          <w:sz w:val="24"/>
          <w:szCs w:val="24"/>
        </w:rPr>
        <w:t>4.</w:t>
      </w:r>
      <w:r w:rsidR="000A5F28">
        <w:rPr>
          <w:b/>
          <w:bCs/>
          <w:sz w:val="24"/>
          <w:szCs w:val="24"/>
        </w:rPr>
        <w:t>3</w:t>
      </w:r>
      <w:r w:rsidRPr="00CD6103">
        <w:rPr>
          <w:sz w:val="24"/>
          <w:szCs w:val="24"/>
        </w:rPr>
        <w:t xml:space="preserve"> Although the whistleblower </w:t>
      </w:r>
      <w:r w:rsidR="00BC4552" w:rsidRPr="00CD6103">
        <w:rPr>
          <w:sz w:val="24"/>
          <w:szCs w:val="24"/>
        </w:rPr>
        <w:t>is not expected to prove the truth of an allegation, they will need to demonstrate to the</w:t>
      </w:r>
      <w:r w:rsidR="00EF1AF2">
        <w:rPr>
          <w:sz w:val="24"/>
          <w:szCs w:val="24"/>
        </w:rPr>
        <w:t xml:space="preserve"> </w:t>
      </w:r>
      <w:r w:rsidR="00EF1AF2" w:rsidRPr="0098151B">
        <w:rPr>
          <w:i/>
          <w:iCs/>
          <w:sz w:val="24"/>
          <w:szCs w:val="24"/>
        </w:rPr>
        <w:t>HoS</w:t>
      </w:r>
      <w:r w:rsidR="00BC4552" w:rsidRPr="00CD6103">
        <w:rPr>
          <w:sz w:val="24"/>
          <w:szCs w:val="24"/>
        </w:rPr>
        <w:t xml:space="preserve"> that there are sufficient grounds for concern.</w:t>
      </w:r>
    </w:p>
    <w:p w14:paraId="22C0E804" w14:textId="13D37763" w:rsidR="00BC4552" w:rsidRDefault="00BC4552">
      <w:pPr>
        <w:rPr>
          <w:sz w:val="24"/>
          <w:szCs w:val="24"/>
        </w:rPr>
      </w:pPr>
      <w:r w:rsidRPr="00CD6103">
        <w:rPr>
          <w:b/>
          <w:bCs/>
          <w:sz w:val="24"/>
          <w:szCs w:val="24"/>
        </w:rPr>
        <w:t>4.</w:t>
      </w:r>
      <w:r w:rsidR="000A5F28">
        <w:rPr>
          <w:b/>
          <w:bCs/>
          <w:sz w:val="24"/>
          <w:szCs w:val="24"/>
        </w:rPr>
        <w:t>4</w:t>
      </w:r>
      <w:r w:rsidRPr="00CD6103">
        <w:rPr>
          <w:b/>
          <w:bCs/>
          <w:sz w:val="24"/>
          <w:szCs w:val="24"/>
        </w:rPr>
        <w:t xml:space="preserve"> </w:t>
      </w:r>
      <w:r w:rsidRPr="00CD6103">
        <w:rPr>
          <w:sz w:val="24"/>
          <w:szCs w:val="24"/>
        </w:rPr>
        <w:t xml:space="preserve">All concerns shall be recorded upon the recording platform “MyConcern” by the </w:t>
      </w:r>
      <w:r w:rsidR="00EF1AF2" w:rsidRPr="00831990">
        <w:rPr>
          <w:i/>
          <w:iCs/>
          <w:sz w:val="24"/>
          <w:szCs w:val="24"/>
        </w:rPr>
        <w:t>HoS</w:t>
      </w:r>
      <w:r w:rsidR="00EF1AF2">
        <w:rPr>
          <w:sz w:val="24"/>
          <w:szCs w:val="24"/>
        </w:rPr>
        <w:t xml:space="preserve"> </w:t>
      </w:r>
      <w:r w:rsidRPr="00CD6103">
        <w:rPr>
          <w:sz w:val="24"/>
          <w:szCs w:val="24"/>
        </w:rPr>
        <w:t xml:space="preserve">that will include the issues raised </w:t>
      </w:r>
      <w:r w:rsidR="00C167EE" w:rsidRPr="00CD6103">
        <w:rPr>
          <w:sz w:val="24"/>
          <w:szCs w:val="24"/>
        </w:rPr>
        <w:t>along with all information provided by the individual making the disclosure. This will ensure transparency of the investigation of the concern raised along with a full written record of the matter</w:t>
      </w:r>
      <w:r w:rsidR="00061832" w:rsidRPr="00CD6103">
        <w:rPr>
          <w:sz w:val="24"/>
          <w:szCs w:val="24"/>
        </w:rPr>
        <w:t>, this to assist with audit procedures.</w:t>
      </w:r>
    </w:p>
    <w:p w14:paraId="3139D27E" w14:textId="01E2458A" w:rsidR="00CA009E" w:rsidRPr="00CD6103" w:rsidRDefault="00CA009E">
      <w:pPr>
        <w:rPr>
          <w:sz w:val="24"/>
          <w:szCs w:val="24"/>
        </w:rPr>
      </w:pPr>
      <w:r w:rsidRPr="00BE76F4">
        <w:rPr>
          <w:b/>
          <w:bCs/>
          <w:sz w:val="24"/>
          <w:szCs w:val="24"/>
        </w:rPr>
        <w:t>4.</w:t>
      </w:r>
      <w:r w:rsidR="000A5F28">
        <w:rPr>
          <w:b/>
          <w:bCs/>
          <w:sz w:val="24"/>
          <w:szCs w:val="24"/>
        </w:rPr>
        <w:t>5</w:t>
      </w:r>
      <w:r>
        <w:rPr>
          <w:sz w:val="24"/>
          <w:szCs w:val="24"/>
        </w:rPr>
        <w:t xml:space="preserve"> For list of internal contacts please see </w:t>
      </w:r>
      <w:r w:rsidRPr="00BE76F4">
        <w:rPr>
          <w:b/>
          <w:bCs/>
          <w:color w:val="4472C4" w:themeColor="accent1"/>
          <w:sz w:val="24"/>
          <w:szCs w:val="24"/>
        </w:rPr>
        <w:t>Appendix A</w:t>
      </w:r>
      <w:r w:rsidR="00BE76F4" w:rsidRPr="00BE76F4">
        <w:rPr>
          <w:sz w:val="24"/>
          <w:szCs w:val="24"/>
        </w:rPr>
        <w:t>.</w:t>
      </w:r>
    </w:p>
    <w:p w14:paraId="7230C69C" w14:textId="77777777" w:rsidR="00C167EE" w:rsidRPr="00416740" w:rsidRDefault="00C167EE" w:rsidP="00451AC5">
      <w:pPr>
        <w:pStyle w:val="BodyText"/>
        <w:rPr>
          <w:rFonts w:asciiTheme="minorHAnsi" w:hAnsiTheme="minorHAnsi" w:cstheme="minorHAnsi"/>
          <w:sz w:val="24"/>
          <w:szCs w:val="24"/>
        </w:rPr>
      </w:pPr>
    </w:p>
    <w:p w14:paraId="06A7D198" w14:textId="76B6B1AD" w:rsidR="00C167EE" w:rsidRPr="00CD6103" w:rsidRDefault="00C167EE">
      <w:pPr>
        <w:rPr>
          <w:b/>
          <w:bCs/>
          <w:sz w:val="24"/>
          <w:szCs w:val="24"/>
        </w:rPr>
      </w:pPr>
      <w:r w:rsidRPr="00CD6103">
        <w:rPr>
          <w:b/>
          <w:bCs/>
          <w:sz w:val="24"/>
          <w:szCs w:val="24"/>
        </w:rPr>
        <w:t>5. Anonymous Allegations</w:t>
      </w:r>
    </w:p>
    <w:p w14:paraId="63D5B61D" w14:textId="676945CE" w:rsidR="007E2DE9" w:rsidRPr="00CD6103" w:rsidRDefault="00C167EE">
      <w:pPr>
        <w:rPr>
          <w:sz w:val="24"/>
          <w:szCs w:val="24"/>
        </w:rPr>
      </w:pPr>
      <w:r w:rsidRPr="00CD6103">
        <w:rPr>
          <w:b/>
          <w:bCs/>
          <w:sz w:val="24"/>
          <w:szCs w:val="24"/>
        </w:rPr>
        <w:t>5.1</w:t>
      </w:r>
      <w:r w:rsidRPr="00CD6103">
        <w:rPr>
          <w:sz w:val="24"/>
          <w:szCs w:val="24"/>
        </w:rPr>
        <w:t xml:space="preserve"> The Club encourages anyone who becomes a whistleblower to provide their name to a concern or allegation. However, it is recognised that concerns or allegations may originate from individuals who do not provide their details and who wish to remain anonymous.</w:t>
      </w:r>
    </w:p>
    <w:p w14:paraId="0223868B" w14:textId="4A0DECA0" w:rsidR="00C167EE" w:rsidRPr="00CD6103" w:rsidRDefault="00C167EE">
      <w:pPr>
        <w:rPr>
          <w:sz w:val="24"/>
          <w:szCs w:val="24"/>
        </w:rPr>
      </w:pPr>
      <w:r w:rsidRPr="00CD6103">
        <w:rPr>
          <w:b/>
          <w:bCs/>
          <w:sz w:val="24"/>
          <w:szCs w:val="24"/>
        </w:rPr>
        <w:t xml:space="preserve">5.2 </w:t>
      </w:r>
      <w:r w:rsidR="004C37D2" w:rsidRPr="00CD6103">
        <w:rPr>
          <w:sz w:val="24"/>
          <w:szCs w:val="24"/>
        </w:rPr>
        <w:t>Any anonymous concerns or allegations will be recorded and investigated but anonymity may make the investigation more difficult</w:t>
      </w:r>
      <w:r w:rsidR="002C3D30" w:rsidRPr="00CD6103">
        <w:rPr>
          <w:sz w:val="24"/>
          <w:szCs w:val="24"/>
        </w:rPr>
        <w:t xml:space="preserve"> and the concern or allegation </w:t>
      </w:r>
      <w:r w:rsidR="00300C24" w:rsidRPr="00CD6103">
        <w:rPr>
          <w:sz w:val="24"/>
          <w:szCs w:val="24"/>
        </w:rPr>
        <w:t>considerably harder to prove.</w:t>
      </w:r>
    </w:p>
    <w:p w14:paraId="6F0EC866" w14:textId="0DE0D34F" w:rsidR="00300C24" w:rsidRPr="00CD6103" w:rsidRDefault="00D174D0">
      <w:pPr>
        <w:rPr>
          <w:sz w:val="24"/>
          <w:szCs w:val="24"/>
        </w:rPr>
      </w:pPr>
      <w:r w:rsidRPr="00CD6103">
        <w:rPr>
          <w:b/>
          <w:bCs/>
          <w:sz w:val="24"/>
          <w:szCs w:val="24"/>
        </w:rPr>
        <w:t>5.3</w:t>
      </w:r>
      <w:r w:rsidRPr="00CD6103">
        <w:rPr>
          <w:sz w:val="24"/>
          <w:szCs w:val="24"/>
        </w:rPr>
        <w:t xml:space="preserve"> All concerns and allegations will be considered and an investigation will be undertaken at the discretion of the </w:t>
      </w:r>
      <w:r w:rsidR="00EF1AF2" w:rsidRPr="006422B2">
        <w:rPr>
          <w:i/>
          <w:iCs/>
          <w:sz w:val="24"/>
          <w:szCs w:val="24"/>
        </w:rPr>
        <w:t>HoS</w:t>
      </w:r>
      <w:r w:rsidR="000A5F28">
        <w:rPr>
          <w:sz w:val="24"/>
          <w:szCs w:val="24"/>
        </w:rPr>
        <w:t xml:space="preserve">, in consultation with the </w:t>
      </w:r>
      <w:r w:rsidR="000A5F28" w:rsidRPr="006422B2">
        <w:rPr>
          <w:i/>
          <w:iCs/>
          <w:sz w:val="24"/>
          <w:szCs w:val="24"/>
        </w:rPr>
        <w:t>SSM</w:t>
      </w:r>
      <w:r w:rsidR="000A5F28">
        <w:rPr>
          <w:sz w:val="24"/>
          <w:szCs w:val="24"/>
        </w:rPr>
        <w:t>,</w:t>
      </w:r>
      <w:r w:rsidRPr="00CD6103">
        <w:rPr>
          <w:sz w:val="24"/>
          <w:szCs w:val="24"/>
        </w:rPr>
        <w:t xml:space="preserve"> </w:t>
      </w:r>
      <w:r w:rsidR="00882A3B" w:rsidRPr="00CD6103">
        <w:rPr>
          <w:sz w:val="24"/>
          <w:szCs w:val="24"/>
        </w:rPr>
        <w:t xml:space="preserve">who will assess the seriousness of the concern, the credibility of the concern and the likelihood of confirming the allegation </w:t>
      </w:r>
      <w:r w:rsidR="00617BA1" w:rsidRPr="00CD6103">
        <w:rPr>
          <w:sz w:val="24"/>
          <w:szCs w:val="24"/>
        </w:rPr>
        <w:t>from attributable sources or factual records.</w:t>
      </w:r>
    </w:p>
    <w:p w14:paraId="2DE7C470" w14:textId="77777777" w:rsidR="00541198" w:rsidRPr="00416740" w:rsidRDefault="00541198" w:rsidP="00451AC5">
      <w:pPr>
        <w:pStyle w:val="BodyText"/>
        <w:rPr>
          <w:rFonts w:asciiTheme="minorHAnsi" w:hAnsiTheme="minorHAnsi" w:cstheme="minorHAnsi"/>
          <w:sz w:val="24"/>
          <w:szCs w:val="24"/>
        </w:rPr>
      </w:pPr>
    </w:p>
    <w:p w14:paraId="5B2748B2" w14:textId="27EF99B0" w:rsidR="00BA7900" w:rsidRPr="00CD6103" w:rsidRDefault="00BA7900">
      <w:pPr>
        <w:rPr>
          <w:b/>
          <w:bCs/>
          <w:sz w:val="24"/>
          <w:szCs w:val="24"/>
        </w:rPr>
      </w:pPr>
      <w:r w:rsidRPr="00CD6103">
        <w:rPr>
          <w:b/>
          <w:bCs/>
          <w:sz w:val="24"/>
          <w:szCs w:val="24"/>
        </w:rPr>
        <w:t>6. Malicious or Unproven Allegations</w:t>
      </w:r>
    </w:p>
    <w:p w14:paraId="4FCCD0EF" w14:textId="2D193D70" w:rsidR="00617BA1" w:rsidRPr="00CD6103" w:rsidRDefault="00BA7900">
      <w:pPr>
        <w:rPr>
          <w:sz w:val="24"/>
          <w:szCs w:val="24"/>
        </w:rPr>
      </w:pPr>
      <w:r w:rsidRPr="00CD6103">
        <w:rPr>
          <w:b/>
          <w:bCs/>
          <w:sz w:val="24"/>
          <w:szCs w:val="24"/>
        </w:rPr>
        <w:t xml:space="preserve">6.1 </w:t>
      </w:r>
      <w:r w:rsidR="00CD1985" w:rsidRPr="00CD6103">
        <w:rPr>
          <w:sz w:val="24"/>
          <w:szCs w:val="24"/>
        </w:rPr>
        <w:t xml:space="preserve">If an investigation </w:t>
      </w:r>
      <w:r w:rsidR="003412E8" w:rsidRPr="00CD6103">
        <w:rPr>
          <w:sz w:val="24"/>
          <w:szCs w:val="24"/>
        </w:rPr>
        <w:t xml:space="preserve">finds that the concerns or allegations </w:t>
      </w:r>
      <w:r w:rsidR="00445F20" w:rsidRPr="00CD6103">
        <w:rPr>
          <w:sz w:val="24"/>
          <w:szCs w:val="24"/>
        </w:rPr>
        <w:t>made by a whistleblower are untrue or have not been substantiated, but were reported in good faith, then no action will be taken against the whistleblower.</w:t>
      </w:r>
    </w:p>
    <w:p w14:paraId="6276973E" w14:textId="414F5473" w:rsidR="00F633DA" w:rsidRDefault="008C4B36" w:rsidP="00074CAD">
      <w:pPr>
        <w:rPr>
          <w:sz w:val="24"/>
          <w:szCs w:val="24"/>
        </w:rPr>
      </w:pPr>
      <w:r w:rsidRPr="00CD6103">
        <w:rPr>
          <w:b/>
          <w:bCs/>
          <w:sz w:val="24"/>
          <w:szCs w:val="24"/>
        </w:rPr>
        <w:t>6.2</w:t>
      </w:r>
      <w:r w:rsidRPr="00CD6103">
        <w:rPr>
          <w:sz w:val="24"/>
          <w:szCs w:val="24"/>
        </w:rPr>
        <w:t xml:space="preserve"> If it is established that a concern or allegation was made with malicious </w:t>
      </w:r>
      <w:r w:rsidR="003C1F9C" w:rsidRPr="00CD6103">
        <w:rPr>
          <w:sz w:val="24"/>
          <w:szCs w:val="24"/>
        </w:rPr>
        <w:t xml:space="preserve">or frivolous intent or </w:t>
      </w:r>
      <w:r w:rsidR="005B2635" w:rsidRPr="00CD6103">
        <w:rPr>
          <w:sz w:val="24"/>
          <w:szCs w:val="24"/>
        </w:rPr>
        <w:t xml:space="preserve">for </w:t>
      </w:r>
      <w:r w:rsidR="003C1F9C" w:rsidRPr="00CD6103">
        <w:rPr>
          <w:sz w:val="24"/>
          <w:szCs w:val="24"/>
        </w:rPr>
        <w:t xml:space="preserve">personal gain then this allegation may result in disciplinary action </w:t>
      </w:r>
      <w:r w:rsidR="005B2635" w:rsidRPr="00CD6103">
        <w:rPr>
          <w:sz w:val="24"/>
          <w:szCs w:val="24"/>
        </w:rPr>
        <w:t xml:space="preserve">being </w:t>
      </w:r>
      <w:r w:rsidR="003C1F9C" w:rsidRPr="00CD6103">
        <w:rPr>
          <w:sz w:val="24"/>
          <w:szCs w:val="24"/>
        </w:rPr>
        <w:t xml:space="preserve">taken against the whistleblower. In any such cases </w:t>
      </w:r>
      <w:r w:rsidR="0050535F" w:rsidRPr="00CD6103">
        <w:rPr>
          <w:sz w:val="24"/>
          <w:szCs w:val="24"/>
        </w:rPr>
        <w:t>the Disciplinary Policy and Procedures of the Club will apply.</w:t>
      </w:r>
    </w:p>
    <w:p w14:paraId="3F5A511B" w14:textId="77777777" w:rsidR="00451AC5" w:rsidRPr="00416740" w:rsidRDefault="00451AC5" w:rsidP="00451AC5">
      <w:pPr>
        <w:pStyle w:val="BodyText"/>
        <w:rPr>
          <w:rFonts w:asciiTheme="minorHAnsi" w:hAnsiTheme="minorHAnsi" w:cstheme="minorHAnsi"/>
          <w:sz w:val="24"/>
          <w:szCs w:val="24"/>
        </w:rPr>
      </w:pPr>
    </w:p>
    <w:p w14:paraId="57D852F1" w14:textId="77777777" w:rsidR="003B4443" w:rsidRDefault="003B4443">
      <w:pPr>
        <w:rPr>
          <w:b/>
          <w:bCs/>
          <w:sz w:val="24"/>
          <w:szCs w:val="24"/>
        </w:rPr>
      </w:pPr>
    </w:p>
    <w:p w14:paraId="440C4251" w14:textId="13AC662C" w:rsidR="00F633DA" w:rsidRDefault="00F633DA">
      <w:pPr>
        <w:rPr>
          <w:b/>
          <w:bCs/>
          <w:sz w:val="24"/>
          <w:szCs w:val="24"/>
        </w:rPr>
      </w:pPr>
      <w:r w:rsidRPr="00CD6103">
        <w:rPr>
          <w:b/>
          <w:bCs/>
          <w:sz w:val="24"/>
          <w:szCs w:val="24"/>
        </w:rPr>
        <w:lastRenderedPageBreak/>
        <w:t>7. Responses and Outcomes to Concerns and Allegations</w:t>
      </w:r>
    </w:p>
    <w:p w14:paraId="1BDAEC09" w14:textId="77777777" w:rsidR="003B4443" w:rsidRPr="003B4443" w:rsidRDefault="003B4443" w:rsidP="003B4443">
      <w:pPr>
        <w:pStyle w:val="BodyText"/>
        <w:rPr>
          <w:rFonts w:asciiTheme="minorHAnsi" w:hAnsiTheme="minorHAnsi" w:cstheme="minorHAnsi"/>
          <w:sz w:val="24"/>
          <w:szCs w:val="24"/>
        </w:rPr>
      </w:pPr>
    </w:p>
    <w:p w14:paraId="5E8B72EC" w14:textId="5316115B" w:rsidR="00A972CA" w:rsidRPr="00CD6103" w:rsidRDefault="009D038C">
      <w:pPr>
        <w:rPr>
          <w:sz w:val="24"/>
          <w:szCs w:val="24"/>
        </w:rPr>
      </w:pPr>
      <w:r w:rsidRPr="00CD6103">
        <w:rPr>
          <w:b/>
          <w:bCs/>
          <w:sz w:val="24"/>
          <w:szCs w:val="24"/>
        </w:rPr>
        <w:t xml:space="preserve">7.1 </w:t>
      </w:r>
      <w:r w:rsidRPr="00CD6103">
        <w:rPr>
          <w:sz w:val="24"/>
          <w:szCs w:val="24"/>
        </w:rPr>
        <w:t xml:space="preserve">The </w:t>
      </w:r>
      <w:r w:rsidR="00EF1AF2" w:rsidRPr="00C42311">
        <w:rPr>
          <w:i/>
          <w:iCs/>
          <w:sz w:val="24"/>
          <w:szCs w:val="24"/>
        </w:rPr>
        <w:t>HoS</w:t>
      </w:r>
      <w:r w:rsidRPr="00CD6103">
        <w:rPr>
          <w:sz w:val="24"/>
          <w:szCs w:val="24"/>
        </w:rPr>
        <w:t xml:space="preserve"> or other relevant person, body or organisation, </w:t>
      </w:r>
      <w:r w:rsidR="00003FCE" w:rsidRPr="00CD6103">
        <w:rPr>
          <w:sz w:val="24"/>
          <w:szCs w:val="24"/>
        </w:rPr>
        <w:t>will respond accordingly to all concerns and allegations</w:t>
      </w:r>
      <w:r w:rsidR="0033370D" w:rsidRPr="00CD6103">
        <w:rPr>
          <w:sz w:val="24"/>
          <w:szCs w:val="24"/>
        </w:rPr>
        <w:t xml:space="preserve"> that are raised </w:t>
      </w:r>
      <w:r w:rsidR="00B94EAF" w:rsidRPr="00CD6103">
        <w:rPr>
          <w:sz w:val="24"/>
          <w:szCs w:val="24"/>
        </w:rPr>
        <w:t>through clear lines of communication</w:t>
      </w:r>
      <w:r w:rsidR="0088208A" w:rsidRPr="00CD6103">
        <w:rPr>
          <w:sz w:val="24"/>
          <w:szCs w:val="24"/>
        </w:rPr>
        <w:t xml:space="preserve"> as </w:t>
      </w:r>
      <w:r w:rsidR="000841BA" w:rsidRPr="00CD6103">
        <w:rPr>
          <w:sz w:val="24"/>
          <w:szCs w:val="24"/>
        </w:rPr>
        <w:t xml:space="preserve">are </w:t>
      </w:r>
      <w:r w:rsidR="0088208A" w:rsidRPr="00CD6103">
        <w:rPr>
          <w:sz w:val="24"/>
          <w:szCs w:val="24"/>
        </w:rPr>
        <w:t xml:space="preserve">deemed appropriate, </w:t>
      </w:r>
      <w:r w:rsidR="00B94EAF" w:rsidRPr="00CD6103">
        <w:rPr>
          <w:sz w:val="24"/>
          <w:szCs w:val="24"/>
        </w:rPr>
        <w:t>either in person, telephone or via email</w:t>
      </w:r>
      <w:r w:rsidR="000841BA" w:rsidRPr="00CD6103">
        <w:rPr>
          <w:sz w:val="24"/>
          <w:szCs w:val="24"/>
        </w:rPr>
        <w:t>. This communication with the whistleblower will continue throughout</w:t>
      </w:r>
      <w:r w:rsidR="00A972CA" w:rsidRPr="00CD6103">
        <w:rPr>
          <w:sz w:val="24"/>
          <w:szCs w:val="24"/>
        </w:rPr>
        <w:t xml:space="preserve"> the process </w:t>
      </w:r>
      <w:r w:rsidR="00811F65" w:rsidRPr="00CD6103">
        <w:rPr>
          <w:sz w:val="24"/>
          <w:szCs w:val="24"/>
        </w:rPr>
        <w:t xml:space="preserve">of </w:t>
      </w:r>
      <w:r w:rsidR="000841BA" w:rsidRPr="00CD6103">
        <w:rPr>
          <w:sz w:val="24"/>
          <w:szCs w:val="24"/>
        </w:rPr>
        <w:t xml:space="preserve">the investigation </w:t>
      </w:r>
      <w:r w:rsidR="00A972CA" w:rsidRPr="00CD6103">
        <w:rPr>
          <w:sz w:val="24"/>
          <w:szCs w:val="24"/>
        </w:rPr>
        <w:t>and at the conclusion of same.</w:t>
      </w:r>
    </w:p>
    <w:p w14:paraId="617A7FFE" w14:textId="77777777" w:rsidR="006F2815" w:rsidRPr="00416740" w:rsidRDefault="006F2815" w:rsidP="00451AC5">
      <w:pPr>
        <w:pStyle w:val="BodyText"/>
        <w:rPr>
          <w:rFonts w:asciiTheme="minorHAnsi" w:hAnsiTheme="minorHAnsi" w:cstheme="minorHAnsi"/>
          <w:sz w:val="24"/>
          <w:szCs w:val="24"/>
        </w:rPr>
      </w:pPr>
    </w:p>
    <w:p w14:paraId="635734F7" w14:textId="0C778D75" w:rsidR="00A972CA" w:rsidRPr="00CD6103" w:rsidRDefault="00A972CA">
      <w:pPr>
        <w:rPr>
          <w:b/>
          <w:bCs/>
          <w:sz w:val="24"/>
          <w:szCs w:val="24"/>
        </w:rPr>
      </w:pPr>
      <w:r w:rsidRPr="00CD6103">
        <w:rPr>
          <w:b/>
          <w:bCs/>
          <w:sz w:val="24"/>
          <w:szCs w:val="24"/>
        </w:rPr>
        <w:t>8. The Investigation Process</w:t>
      </w:r>
    </w:p>
    <w:p w14:paraId="324CBF7A" w14:textId="2C2197FD" w:rsidR="00A972CA" w:rsidRPr="00CD6103" w:rsidRDefault="00A972CA">
      <w:pPr>
        <w:rPr>
          <w:sz w:val="24"/>
          <w:szCs w:val="24"/>
        </w:rPr>
      </w:pPr>
      <w:r w:rsidRPr="00CD6103">
        <w:rPr>
          <w:b/>
          <w:bCs/>
          <w:sz w:val="24"/>
          <w:szCs w:val="24"/>
        </w:rPr>
        <w:t xml:space="preserve">8.1 </w:t>
      </w:r>
      <w:r w:rsidRPr="00CD6103">
        <w:rPr>
          <w:sz w:val="24"/>
          <w:szCs w:val="24"/>
        </w:rPr>
        <w:t xml:space="preserve">All investigations will be undertaken by the </w:t>
      </w:r>
      <w:r w:rsidR="00EF1AF2" w:rsidRPr="000D6063">
        <w:rPr>
          <w:i/>
          <w:iCs/>
          <w:sz w:val="24"/>
          <w:szCs w:val="24"/>
        </w:rPr>
        <w:t>HoS</w:t>
      </w:r>
      <w:r w:rsidRPr="00CD6103">
        <w:rPr>
          <w:sz w:val="24"/>
          <w:szCs w:val="24"/>
        </w:rPr>
        <w:t xml:space="preserve">, who </w:t>
      </w:r>
      <w:r w:rsidR="00524A30">
        <w:rPr>
          <w:sz w:val="24"/>
          <w:szCs w:val="24"/>
        </w:rPr>
        <w:t xml:space="preserve">will work closely with the </w:t>
      </w:r>
      <w:r w:rsidR="00524A30" w:rsidRPr="000D6063">
        <w:rPr>
          <w:i/>
          <w:iCs/>
          <w:sz w:val="24"/>
          <w:szCs w:val="24"/>
        </w:rPr>
        <w:t>SSM</w:t>
      </w:r>
      <w:r w:rsidR="00524A30">
        <w:rPr>
          <w:sz w:val="24"/>
          <w:szCs w:val="24"/>
        </w:rPr>
        <w:t xml:space="preserve"> to achieve the best outcome for all persons involved in the matter.</w:t>
      </w:r>
    </w:p>
    <w:p w14:paraId="0ADEED2A" w14:textId="1091802B" w:rsidR="00B75B55" w:rsidRPr="00CD6103" w:rsidRDefault="00B75B55">
      <w:pPr>
        <w:rPr>
          <w:sz w:val="24"/>
          <w:szCs w:val="24"/>
        </w:rPr>
      </w:pPr>
      <w:r w:rsidRPr="00CD6103">
        <w:rPr>
          <w:b/>
          <w:bCs/>
          <w:sz w:val="24"/>
          <w:szCs w:val="24"/>
        </w:rPr>
        <w:t>8.2</w:t>
      </w:r>
      <w:r w:rsidRPr="00CD6103">
        <w:rPr>
          <w:sz w:val="24"/>
          <w:szCs w:val="24"/>
        </w:rPr>
        <w:t xml:space="preserve"> The investigation will </w:t>
      </w:r>
      <w:r w:rsidR="001D4AB4" w:rsidRPr="00CD6103">
        <w:rPr>
          <w:sz w:val="24"/>
          <w:szCs w:val="24"/>
        </w:rPr>
        <w:t xml:space="preserve">consist of all available evidence being obtained through </w:t>
      </w:r>
      <w:r w:rsidR="006B28A8" w:rsidRPr="00CD6103">
        <w:rPr>
          <w:sz w:val="24"/>
          <w:szCs w:val="24"/>
        </w:rPr>
        <w:t xml:space="preserve">various means including </w:t>
      </w:r>
      <w:r w:rsidR="001D4AB4" w:rsidRPr="00CD6103">
        <w:rPr>
          <w:sz w:val="24"/>
          <w:szCs w:val="24"/>
        </w:rPr>
        <w:t xml:space="preserve">written statements, </w:t>
      </w:r>
      <w:r w:rsidR="002C2B90" w:rsidRPr="00CD6103">
        <w:rPr>
          <w:sz w:val="24"/>
          <w:szCs w:val="24"/>
        </w:rPr>
        <w:t xml:space="preserve">CCTV evidence (if appropriate), </w:t>
      </w:r>
      <w:r w:rsidR="009B5059" w:rsidRPr="00CD6103">
        <w:rPr>
          <w:sz w:val="24"/>
          <w:szCs w:val="24"/>
        </w:rPr>
        <w:t>bodycam footage (events only) and any other means appropriate to the circumstance of the concern or allegation.</w:t>
      </w:r>
    </w:p>
    <w:p w14:paraId="6A070BFF" w14:textId="42598584" w:rsidR="00B75B55" w:rsidRDefault="00B75B55">
      <w:pPr>
        <w:rPr>
          <w:sz w:val="24"/>
          <w:szCs w:val="24"/>
        </w:rPr>
      </w:pPr>
      <w:r w:rsidRPr="00CD6103">
        <w:rPr>
          <w:b/>
          <w:bCs/>
          <w:sz w:val="24"/>
          <w:szCs w:val="24"/>
        </w:rPr>
        <w:t>8.</w:t>
      </w:r>
      <w:r w:rsidR="004E2917" w:rsidRPr="00CD6103">
        <w:rPr>
          <w:b/>
          <w:bCs/>
          <w:sz w:val="24"/>
          <w:szCs w:val="24"/>
        </w:rPr>
        <w:t>3</w:t>
      </w:r>
      <w:r w:rsidRPr="00CD6103">
        <w:rPr>
          <w:sz w:val="24"/>
          <w:szCs w:val="24"/>
        </w:rPr>
        <w:t xml:space="preserve"> Should the whistleblower </w:t>
      </w:r>
      <w:r w:rsidR="00AB3A95" w:rsidRPr="00CD6103">
        <w:rPr>
          <w:sz w:val="24"/>
          <w:szCs w:val="24"/>
        </w:rPr>
        <w:t xml:space="preserve">feel that they have not received a satisfactory response or conclusion to their concern or allegation the following </w:t>
      </w:r>
      <w:r w:rsidR="00D767A0" w:rsidRPr="00CD6103">
        <w:rPr>
          <w:sz w:val="24"/>
          <w:szCs w:val="24"/>
        </w:rPr>
        <w:t xml:space="preserve">persons/organisations </w:t>
      </w:r>
      <w:r w:rsidR="00840F3D">
        <w:rPr>
          <w:sz w:val="24"/>
          <w:szCs w:val="24"/>
        </w:rPr>
        <w:t xml:space="preserve">listed at </w:t>
      </w:r>
      <w:r w:rsidR="00840F3D" w:rsidRPr="00840F3D">
        <w:rPr>
          <w:b/>
          <w:bCs/>
          <w:color w:val="4472C4" w:themeColor="accent1"/>
          <w:sz w:val="24"/>
          <w:szCs w:val="24"/>
        </w:rPr>
        <w:t>Appendix B</w:t>
      </w:r>
      <w:r w:rsidR="00840F3D" w:rsidRPr="00840F3D">
        <w:rPr>
          <w:color w:val="4472C4" w:themeColor="accent1"/>
          <w:sz w:val="24"/>
          <w:szCs w:val="24"/>
        </w:rPr>
        <w:t xml:space="preserve"> </w:t>
      </w:r>
      <w:r w:rsidR="00D767A0" w:rsidRPr="00CD6103">
        <w:rPr>
          <w:sz w:val="24"/>
          <w:szCs w:val="24"/>
        </w:rPr>
        <w:t>can be approached for further support</w:t>
      </w:r>
      <w:r w:rsidR="005C6AB8">
        <w:rPr>
          <w:sz w:val="24"/>
          <w:szCs w:val="24"/>
        </w:rPr>
        <w:t>.</w:t>
      </w:r>
    </w:p>
    <w:p w14:paraId="6D675713" w14:textId="77777777" w:rsidR="00950AD8" w:rsidRPr="00950AD8" w:rsidRDefault="00950AD8" w:rsidP="00950AD8">
      <w:pPr>
        <w:pStyle w:val="BodyText"/>
        <w:rPr>
          <w:rFonts w:asciiTheme="minorHAnsi" w:hAnsiTheme="minorHAnsi" w:cstheme="minorHAnsi"/>
          <w:sz w:val="24"/>
          <w:szCs w:val="24"/>
        </w:rPr>
      </w:pPr>
    </w:p>
    <w:p w14:paraId="6316B0C2" w14:textId="70FAB986" w:rsidR="00950AD8" w:rsidRPr="00950AD8" w:rsidRDefault="00950AD8">
      <w:pPr>
        <w:rPr>
          <w:b/>
          <w:bCs/>
          <w:sz w:val="24"/>
          <w:szCs w:val="24"/>
        </w:rPr>
      </w:pPr>
      <w:r w:rsidRPr="00950AD8">
        <w:rPr>
          <w:b/>
          <w:bCs/>
          <w:sz w:val="24"/>
          <w:szCs w:val="24"/>
        </w:rPr>
        <w:t>9. Associated Policies</w:t>
      </w:r>
    </w:p>
    <w:p w14:paraId="79713EC6" w14:textId="77777777" w:rsidR="00B44F34" w:rsidRDefault="00B44F34" w:rsidP="00B44F34">
      <w:pPr>
        <w:rPr>
          <w:rFonts w:cstheme="minorHAnsi"/>
          <w:sz w:val="24"/>
          <w:szCs w:val="24"/>
        </w:rPr>
      </w:pPr>
      <w:r>
        <w:rPr>
          <w:rFonts w:cstheme="minorHAnsi"/>
          <w:sz w:val="24"/>
          <w:szCs w:val="24"/>
        </w:rPr>
        <w:t>Other associated policies linked directly or indirectly to this Policy include:</w:t>
      </w:r>
    </w:p>
    <w:p w14:paraId="088229D2" w14:textId="0EF8E3A0" w:rsidR="00B44F34" w:rsidRDefault="00B44F34" w:rsidP="00B44F34">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Safeguarding Adults at Risk Policy &amp; Procedures 2024-25</w:t>
      </w:r>
    </w:p>
    <w:p w14:paraId="48650B43" w14:textId="74A08C39" w:rsidR="00B44F34" w:rsidRDefault="00B44F34" w:rsidP="00B44F34">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Safeguarding Children &amp; Young People Policy &amp; Procedures 2024-25</w:t>
      </w:r>
    </w:p>
    <w:p w14:paraId="048B0262" w14:textId="79F11C49" w:rsidR="00B44F34" w:rsidRDefault="00B44F34" w:rsidP="00B44F34">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Child Friendly Safeguarding Children Policy &amp; Procedures 2024-25</w:t>
      </w:r>
    </w:p>
    <w:p w14:paraId="63E719B4" w14:textId="0A6D8BDF" w:rsidR="00B44F34" w:rsidRDefault="003868C7" w:rsidP="00B44F34">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 xml:space="preserve">Children attending a Football </w:t>
      </w:r>
      <w:r w:rsidR="00B44F34">
        <w:rPr>
          <w:rFonts w:asciiTheme="minorHAnsi" w:hAnsiTheme="minorHAnsi" w:cstheme="minorHAnsi"/>
          <w:sz w:val="24"/>
          <w:szCs w:val="24"/>
        </w:rPr>
        <w:t>Match Policy &amp; Procedures 2024-25</w:t>
      </w:r>
    </w:p>
    <w:p w14:paraId="33D1FFC2" w14:textId="722D6D0B" w:rsidR="00B44F34" w:rsidRDefault="00B44F34" w:rsidP="00B44F34">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Allegation of Abuse against Staff Policy &amp; Procedures 2024-25</w:t>
      </w:r>
    </w:p>
    <w:p w14:paraId="2B7A53DE" w14:textId="77777777" w:rsidR="00B44F34" w:rsidRDefault="00B44F34" w:rsidP="00B44F34">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Safer Recruitment Policy (Owned by Human Resources Department)</w:t>
      </w:r>
    </w:p>
    <w:p w14:paraId="0FD92E77" w14:textId="77777777" w:rsidR="0015795A" w:rsidRDefault="0015795A">
      <w:pPr>
        <w:rPr>
          <w:b/>
          <w:bCs/>
        </w:rPr>
      </w:pPr>
    </w:p>
    <w:p w14:paraId="3C475C70" w14:textId="77777777" w:rsidR="00F2432D" w:rsidRDefault="00F2432D">
      <w:pPr>
        <w:rPr>
          <w:b/>
          <w:bCs/>
        </w:rPr>
      </w:pPr>
    </w:p>
    <w:p w14:paraId="372DAE93" w14:textId="77777777" w:rsidR="005F0E43" w:rsidRDefault="005F0E43">
      <w:pPr>
        <w:rPr>
          <w:b/>
          <w:bCs/>
        </w:rPr>
      </w:pPr>
    </w:p>
    <w:p w14:paraId="003F70EF" w14:textId="77777777" w:rsidR="005F0E43" w:rsidRDefault="005F0E43">
      <w:pPr>
        <w:rPr>
          <w:b/>
          <w:bCs/>
        </w:rPr>
      </w:pPr>
    </w:p>
    <w:p w14:paraId="48EBA755" w14:textId="77777777" w:rsidR="005F0E43" w:rsidRDefault="005F0E43">
      <w:pPr>
        <w:rPr>
          <w:b/>
          <w:bCs/>
        </w:rPr>
      </w:pPr>
    </w:p>
    <w:p w14:paraId="15003666" w14:textId="77777777" w:rsidR="005F0E43" w:rsidRDefault="005F0E43">
      <w:pPr>
        <w:rPr>
          <w:b/>
          <w:bCs/>
        </w:rPr>
      </w:pPr>
    </w:p>
    <w:p w14:paraId="094C35A3" w14:textId="77777777" w:rsidR="005F0E43" w:rsidRDefault="005F0E43">
      <w:pPr>
        <w:rPr>
          <w:b/>
          <w:bCs/>
        </w:rPr>
      </w:pPr>
    </w:p>
    <w:p w14:paraId="13D9664E" w14:textId="77777777" w:rsidR="005F0E43" w:rsidRDefault="005F0E43">
      <w:pPr>
        <w:rPr>
          <w:b/>
          <w:bCs/>
        </w:rPr>
      </w:pPr>
    </w:p>
    <w:p w14:paraId="09AB3424" w14:textId="77777777" w:rsidR="000D2C49" w:rsidRDefault="000D2C49" w:rsidP="007F2C68">
      <w:pPr>
        <w:widowControl w:val="0"/>
        <w:autoSpaceDE w:val="0"/>
        <w:autoSpaceDN w:val="0"/>
        <w:spacing w:after="0" w:line="240" w:lineRule="auto"/>
        <w:rPr>
          <w:rFonts w:cstheme="minorHAnsi"/>
          <w:b/>
          <w:bCs/>
          <w:i/>
          <w:iCs/>
          <w:color w:val="4472C4" w:themeColor="accent1"/>
          <w:sz w:val="24"/>
          <w:szCs w:val="24"/>
          <w:u w:val="single"/>
        </w:rPr>
      </w:pPr>
    </w:p>
    <w:p w14:paraId="27FEBCF7" w14:textId="1C83B98F" w:rsidR="007F2C68" w:rsidRDefault="007F2C68" w:rsidP="007F2C68">
      <w:pPr>
        <w:widowControl w:val="0"/>
        <w:autoSpaceDE w:val="0"/>
        <w:autoSpaceDN w:val="0"/>
        <w:spacing w:after="0" w:line="240" w:lineRule="auto"/>
        <w:rPr>
          <w:rFonts w:cstheme="minorHAnsi"/>
          <w:b/>
          <w:bCs/>
          <w:i/>
          <w:iCs/>
          <w:sz w:val="24"/>
          <w:szCs w:val="24"/>
          <w:u w:val="single"/>
        </w:rPr>
      </w:pPr>
      <w:r w:rsidRPr="00DA00E8">
        <w:rPr>
          <w:rFonts w:cstheme="minorHAnsi"/>
          <w:b/>
          <w:bCs/>
          <w:i/>
          <w:iCs/>
          <w:color w:val="4472C4" w:themeColor="accent1"/>
          <w:sz w:val="24"/>
          <w:szCs w:val="24"/>
          <w:u w:val="single"/>
        </w:rPr>
        <w:lastRenderedPageBreak/>
        <w:t>Appendix A – INTERNAL CONTACT DETAILS</w:t>
      </w:r>
    </w:p>
    <w:p w14:paraId="72A41A0E" w14:textId="77777777" w:rsidR="007F2C68" w:rsidRPr="00247541" w:rsidRDefault="007F2C68" w:rsidP="007F2C68">
      <w:pPr>
        <w:widowControl w:val="0"/>
        <w:autoSpaceDE w:val="0"/>
        <w:autoSpaceDN w:val="0"/>
        <w:spacing w:after="0" w:line="240" w:lineRule="auto"/>
        <w:rPr>
          <w:rFonts w:cstheme="minorHAnsi"/>
          <w:b/>
          <w:bCs/>
          <w:i/>
          <w:iCs/>
          <w:sz w:val="24"/>
          <w:szCs w:val="24"/>
          <w:u w:val="single"/>
        </w:rPr>
      </w:pPr>
    </w:p>
    <w:p w14:paraId="1C88927C" w14:textId="77777777" w:rsidR="007F2C68" w:rsidRDefault="007F2C68" w:rsidP="007F2C68">
      <w:pPr>
        <w:widowControl w:val="0"/>
        <w:autoSpaceDE w:val="0"/>
        <w:autoSpaceDN w:val="0"/>
        <w:spacing w:after="0" w:line="240" w:lineRule="auto"/>
        <w:rPr>
          <w:rFonts w:cstheme="minorHAnsi"/>
          <w:b/>
          <w:bCs/>
          <w:sz w:val="24"/>
          <w:szCs w:val="24"/>
          <w:u w:val="single"/>
        </w:rPr>
      </w:pPr>
      <w:r w:rsidRPr="00FE4333">
        <w:rPr>
          <w:rFonts w:cstheme="minorHAnsi"/>
          <w:b/>
          <w:bCs/>
          <w:sz w:val="24"/>
          <w:szCs w:val="24"/>
          <w:u w:val="single"/>
        </w:rPr>
        <w:t>List of Internal Contacts</w:t>
      </w:r>
    </w:p>
    <w:p w14:paraId="3E685B37" w14:textId="77777777" w:rsidR="007F2C68" w:rsidRDefault="007F2C68" w:rsidP="007F2C68">
      <w:pPr>
        <w:widowControl w:val="0"/>
        <w:autoSpaceDE w:val="0"/>
        <w:autoSpaceDN w:val="0"/>
        <w:spacing w:after="0" w:line="240" w:lineRule="auto"/>
        <w:rPr>
          <w:rFonts w:cstheme="minorHAnsi"/>
          <w:b/>
          <w:bCs/>
          <w:sz w:val="24"/>
          <w:szCs w:val="24"/>
          <w:u w:val="single"/>
        </w:rPr>
      </w:pPr>
    </w:p>
    <w:p w14:paraId="231F26CB" w14:textId="77777777" w:rsidR="00E25BE2" w:rsidRDefault="00E25BE2" w:rsidP="00E25BE2">
      <w:pPr>
        <w:widowControl w:val="0"/>
        <w:autoSpaceDE w:val="0"/>
        <w:autoSpaceDN w:val="0"/>
        <w:spacing w:after="0" w:line="240" w:lineRule="auto"/>
        <w:rPr>
          <w:rFonts w:cstheme="minorHAnsi"/>
          <w:b/>
          <w:bCs/>
          <w:sz w:val="24"/>
          <w:szCs w:val="24"/>
        </w:rPr>
      </w:pPr>
      <w:r w:rsidRPr="007C2532">
        <w:rPr>
          <w:rFonts w:cstheme="minorHAnsi"/>
          <w:b/>
          <w:bCs/>
          <w:sz w:val="24"/>
          <w:szCs w:val="24"/>
        </w:rPr>
        <w:t>Senior Safeguarding Manager (SSM)</w:t>
      </w:r>
      <w:r>
        <w:rPr>
          <w:rFonts w:cstheme="minorHAnsi"/>
          <w:b/>
          <w:bCs/>
          <w:sz w:val="24"/>
          <w:szCs w:val="24"/>
        </w:rPr>
        <w:t>(Board Representative)</w:t>
      </w:r>
    </w:p>
    <w:p w14:paraId="7D1FFA2E" w14:textId="77777777" w:rsidR="00E25BE2" w:rsidRDefault="00E25BE2" w:rsidP="00E25BE2">
      <w:pPr>
        <w:widowControl w:val="0"/>
        <w:autoSpaceDE w:val="0"/>
        <w:autoSpaceDN w:val="0"/>
        <w:spacing w:after="0" w:line="240" w:lineRule="auto"/>
        <w:rPr>
          <w:rFonts w:cstheme="minorHAnsi"/>
          <w:b/>
          <w:bCs/>
          <w:sz w:val="24"/>
          <w:szCs w:val="24"/>
        </w:rPr>
      </w:pPr>
    </w:p>
    <w:p w14:paraId="4ECDBF01" w14:textId="52577648" w:rsidR="00E25BE2" w:rsidRPr="003557CF" w:rsidRDefault="000F16F5" w:rsidP="00E25BE2">
      <w:pPr>
        <w:widowControl w:val="0"/>
        <w:autoSpaceDE w:val="0"/>
        <w:autoSpaceDN w:val="0"/>
        <w:spacing w:after="0" w:line="240" w:lineRule="auto"/>
        <w:rPr>
          <w:rFonts w:cstheme="minorHAnsi"/>
          <w:sz w:val="24"/>
          <w:szCs w:val="24"/>
          <w:lang w:val="it-IT"/>
        </w:rPr>
      </w:pPr>
      <w:r w:rsidRPr="003557CF">
        <w:rPr>
          <w:rFonts w:cstheme="minorHAnsi"/>
          <w:sz w:val="24"/>
          <w:szCs w:val="24"/>
          <w:lang w:val="it-IT"/>
        </w:rPr>
        <w:t>Matt Hancocck</w:t>
      </w:r>
      <w:r w:rsidR="009E6A93" w:rsidRPr="003557CF">
        <w:rPr>
          <w:rFonts w:cstheme="minorHAnsi"/>
          <w:sz w:val="24"/>
          <w:szCs w:val="24"/>
          <w:lang w:val="it-IT"/>
        </w:rPr>
        <w:t xml:space="preserve"> (CEO)</w:t>
      </w:r>
    </w:p>
    <w:p w14:paraId="462572CA" w14:textId="77777777" w:rsidR="00E25BE2" w:rsidRPr="003557CF" w:rsidRDefault="00E25BE2" w:rsidP="00E25BE2">
      <w:pPr>
        <w:widowControl w:val="0"/>
        <w:autoSpaceDE w:val="0"/>
        <w:autoSpaceDN w:val="0"/>
        <w:spacing w:after="0" w:line="240" w:lineRule="auto"/>
        <w:rPr>
          <w:rFonts w:cstheme="minorHAnsi"/>
          <w:b/>
          <w:bCs/>
          <w:sz w:val="24"/>
          <w:szCs w:val="24"/>
          <w:lang w:val="it-IT"/>
        </w:rPr>
      </w:pPr>
    </w:p>
    <w:p w14:paraId="25B178AA" w14:textId="1CBC7B26" w:rsidR="00E25BE2" w:rsidRPr="003557CF" w:rsidRDefault="00E25BE2" w:rsidP="00E25BE2">
      <w:pPr>
        <w:widowControl w:val="0"/>
        <w:autoSpaceDE w:val="0"/>
        <w:autoSpaceDN w:val="0"/>
        <w:spacing w:after="0" w:line="240" w:lineRule="auto"/>
        <w:rPr>
          <w:rFonts w:cstheme="minorHAnsi"/>
          <w:sz w:val="24"/>
          <w:szCs w:val="24"/>
          <w:lang w:val="it-IT"/>
        </w:rPr>
      </w:pPr>
      <w:r w:rsidRPr="003557CF">
        <w:rPr>
          <w:rFonts w:cstheme="minorHAnsi"/>
          <w:sz w:val="24"/>
          <w:szCs w:val="24"/>
          <w:lang w:val="it-IT"/>
        </w:rPr>
        <w:t>(E):</w:t>
      </w:r>
      <w:r w:rsidRPr="003557CF">
        <w:rPr>
          <w:rFonts w:cstheme="minorHAnsi"/>
          <w:b/>
          <w:bCs/>
          <w:sz w:val="24"/>
          <w:szCs w:val="24"/>
          <w:lang w:val="it-IT"/>
        </w:rPr>
        <w:t xml:space="preserve"> </w:t>
      </w:r>
      <w:hyperlink r:id="rId11" w:history="1">
        <w:r w:rsidR="009E6A93" w:rsidRPr="003557CF">
          <w:rPr>
            <w:rStyle w:val="Hyperlink"/>
            <w:rFonts w:cstheme="minorHAnsi"/>
            <w:color w:val="4472C4" w:themeColor="accent1"/>
            <w:sz w:val="24"/>
            <w:szCs w:val="24"/>
            <w:lang w:val="it-IT"/>
          </w:rPr>
          <w:t>matt.hancock</w:t>
        </w:r>
        <w:r w:rsidRPr="003557CF">
          <w:rPr>
            <w:rStyle w:val="Hyperlink"/>
            <w:rFonts w:cstheme="minorHAnsi"/>
            <w:color w:val="4472C4" w:themeColor="accent1"/>
            <w:sz w:val="24"/>
            <w:szCs w:val="24"/>
            <w:lang w:val="it-IT"/>
          </w:rPr>
          <w:t>@port-vale.co.uk</w:t>
        </w:r>
      </w:hyperlink>
      <w:r w:rsidRPr="003557CF">
        <w:rPr>
          <w:rFonts w:cstheme="minorHAnsi"/>
          <w:color w:val="4472C4" w:themeColor="accent1"/>
          <w:sz w:val="24"/>
          <w:szCs w:val="24"/>
          <w:lang w:val="it-IT"/>
        </w:rPr>
        <w:t xml:space="preserve"> </w:t>
      </w:r>
      <w:r w:rsidRPr="003557CF">
        <w:rPr>
          <w:rFonts w:cstheme="minorHAnsi"/>
          <w:sz w:val="24"/>
          <w:szCs w:val="24"/>
          <w:lang w:val="it-IT"/>
        </w:rPr>
        <w:t>/ (M): 01782 655800</w:t>
      </w:r>
    </w:p>
    <w:p w14:paraId="7787818B" w14:textId="77777777" w:rsidR="007F2C68" w:rsidRPr="003557CF" w:rsidRDefault="007F2C68" w:rsidP="007F2C68">
      <w:pPr>
        <w:widowControl w:val="0"/>
        <w:autoSpaceDE w:val="0"/>
        <w:autoSpaceDN w:val="0"/>
        <w:spacing w:after="0" w:line="240" w:lineRule="auto"/>
        <w:rPr>
          <w:rFonts w:cstheme="minorHAnsi"/>
          <w:sz w:val="24"/>
          <w:szCs w:val="24"/>
          <w:lang w:val="it-IT"/>
        </w:rPr>
      </w:pPr>
    </w:p>
    <w:p w14:paraId="1C7A0993" w14:textId="022444B4" w:rsidR="007F2C68" w:rsidRDefault="00EF1AF2" w:rsidP="007F2C68">
      <w:pPr>
        <w:widowControl w:val="0"/>
        <w:autoSpaceDE w:val="0"/>
        <w:autoSpaceDN w:val="0"/>
        <w:spacing w:after="0" w:line="240" w:lineRule="auto"/>
        <w:rPr>
          <w:rFonts w:cstheme="minorHAnsi"/>
          <w:b/>
          <w:bCs/>
          <w:sz w:val="24"/>
          <w:szCs w:val="24"/>
        </w:rPr>
      </w:pPr>
      <w:r>
        <w:rPr>
          <w:rFonts w:cstheme="minorHAnsi"/>
          <w:b/>
          <w:bCs/>
          <w:sz w:val="24"/>
          <w:szCs w:val="24"/>
        </w:rPr>
        <w:t>Head of Safeguarding &amp; Lead Disclosure Officer</w:t>
      </w:r>
    </w:p>
    <w:p w14:paraId="0C5B6B6F" w14:textId="77777777" w:rsidR="00EF1AF2" w:rsidRDefault="00EF1AF2" w:rsidP="007F2C68">
      <w:pPr>
        <w:widowControl w:val="0"/>
        <w:autoSpaceDE w:val="0"/>
        <w:autoSpaceDN w:val="0"/>
        <w:spacing w:after="0" w:line="240" w:lineRule="auto"/>
        <w:rPr>
          <w:rFonts w:cstheme="minorHAnsi"/>
          <w:sz w:val="24"/>
          <w:szCs w:val="24"/>
        </w:rPr>
      </w:pPr>
    </w:p>
    <w:p w14:paraId="10CDFD69" w14:textId="34DBE69E" w:rsidR="007F2C68" w:rsidRDefault="00773618" w:rsidP="007F2C68">
      <w:pPr>
        <w:widowControl w:val="0"/>
        <w:autoSpaceDE w:val="0"/>
        <w:autoSpaceDN w:val="0"/>
        <w:spacing w:after="0" w:line="240" w:lineRule="auto"/>
        <w:rPr>
          <w:rFonts w:cstheme="minorHAnsi"/>
          <w:sz w:val="24"/>
          <w:szCs w:val="24"/>
        </w:rPr>
      </w:pPr>
      <w:r>
        <w:rPr>
          <w:rFonts w:cstheme="minorHAnsi"/>
          <w:sz w:val="24"/>
          <w:szCs w:val="24"/>
        </w:rPr>
        <w:t>Gary Cliffe</w:t>
      </w:r>
    </w:p>
    <w:p w14:paraId="497F50AD" w14:textId="77777777" w:rsidR="007F2C68" w:rsidRDefault="007F2C68" w:rsidP="007F2C68">
      <w:pPr>
        <w:widowControl w:val="0"/>
        <w:autoSpaceDE w:val="0"/>
        <w:autoSpaceDN w:val="0"/>
        <w:spacing w:after="0" w:line="240" w:lineRule="auto"/>
        <w:rPr>
          <w:rFonts w:cstheme="minorHAnsi"/>
          <w:sz w:val="24"/>
          <w:szCs w:val="24"/>
        </w:rPr>
      </w:pPr>
    </w:p>
    <w:p w14:paraId="3446EB25" w14:textId="65316B52" w:rsidR="007F2C68" w:rsidRDefault="007F2C68" w:rsidP="007F2C68">
      <w:pPr>
        <w:widowControl w:val="0"/>
        <w:autoSpaceDE w:val="0"/>
        <w:autoSpaceDN w:val="0"/>
        <w:spacing w:after="0" w:line="240" w:lineRule="auto"/>
        <w:rPr>
          <w:rFonts w:cstheme="minorHAnsi"/>
          <w:sz w:val="24"/>
          <w:szCs w:val="24"/>
        </w:rPr>
      </w:pPr>
      <w:r>
        <w:rPr>
          <w:rFonts w:cstheme="minorHAnsi"/>
          <w:sz w:val="24"/>
          <w:szCs w:val="24"/>
        </w:rPr>
        <w:t xml:space="preserve">(E): </w:t>
      </w:r>
      <w:hyperlink r:id="rId12" w:history="1">
        <w:r w:rsidR="00773618" w:rsidRPr="00900689">
          <w:rPr>
            <w:rStyle w:val="Hyperlink"/>
            <w:rFonts w:cstheme="minorHAnsi"/>
            <w:sz w:val="24"/>
            <w:szCs w:val="24"/>
          </w:rPr>
          <w:t>gary.cliffe@port-vale.co.uk</w:t>
        </w:r>
      </w:hyperlink>
      <w:r>
        <w:rPr>
          <w:rFonts w:cstheme="minorHAnsi"/>
          <w:sz w:val="24"/>
          <w:szCs w:val="24"/>
        </w:rPr>
        <w:t xml:space="preserve"> / (M): 07703 753688</w:t>
      </w:r>
    </w:p>
    <w:p w14:paraId="1FB7AC4E" w14:textId="77777777" w:rsidR="007F2C68" w:rsidRDefault="007F2C68" w:rsidP="007F2C68">
      <w:pPr>
        <w:widowControl w:val="0"/>
        <w:autoSpaceDE w:val="0"/>
        <w:autoSpaceDN w:val="0"/>
        <w:spacing w:after="0" w:line="240" w:lineRule="auto"/>
        <w:rPr>
          <w:rFonts w:cstheme="minorHAnsi"/>
          <w:sz w:val="24"/>
          <w:szCs w:val="24"/>
        </w:rPr>
      </w:pPr>
    </w:p>
    <w:p w14:paraId="6459F936" w14:textId="77777777" w:rsidR="007F2C68" w:rsidRPr="005E43E5" w:rsidRDefault="007F2C68" w:rsidP="007F2C68">
      <w:pPr>
        <w:widowControl w:val="0"/>
        <w:autoSpaceDE w:val="0"/>
        <w:autoSpaceDN w:val="0"/>
        <w:spacing w:after="0" w:line="240" w:lineRule="auto"/>
        <w:rPr>
          <w:rFonts w:cstheme="minorHAnsi"/>
          <w:b/>
          <w:bCs/>
          <w:sz w:val="24"/>
          <w:szCs w:val="24"/>
        </w:rPr>
      </w:pPr>
      <w:r w:rsidRPr="005E43E5">
        <w:rPr>
          <w:rFonts w:cstheme="minorHAnsi"/>
          <w:b/>
          <w:bCs/>
          <w:sz w:val="24"/>
          <w:szCs w:val="24"/>
        </w:rPr>
        <w:t>Safeguarding Team</w:t>
      </w:r>
    </w:p>
    <w:p w14:paraId="6ABA7464" w14:textId="77777777" w:rsidR="007F2C68" w:rsidRDefault="007F2C68" w:rsidP="007F2C68">
      <w:pPr>
        <w:widowControl w:val="0"/>
        <w:autoSpaceDE w:val="0"/>
        <w:autoSpaceDN w:val="0"/>
        <w:spacing w:after="0" w:line="240" w:lineRule="auto"/>
        <w:rPr>
          <w:rFonts w:cstheme="minorHAnsi"/>
          <w:sz w:val="24"/>
          <w:szCs w:val="24"/>
        </w:rPr>
      </w:pPr>
    </w:p>
    <w:p w14:paraId="0E101020" w14:textId="77777777" w:rsidR="007F2C68" w:rsidRDefault="007F2C68" w:rsidP="007F2C68">
      <w:pPr>
        <w:widowControl w:val="0"/>
        <w:autoSpaceDE w:val="0"/>
        <w:autoSpaceDN w:val="0"/>
        <w:spacing w:after="0" w:line="240" w:lineRule="auto"/>
        <w:rPr>
          <w:rFonts w:cstheme="minorHAnsi"/>
          <w:sz w:val="24"/>
          <w:szCs w:val="24"/>
        </w:rPr>
      </w:pPr>
      <w:r>
        <w:rPr>
          <w:rFonts w:cstheme="minorHAnsi"/>
          <w:sz w:val="24"/>
          <w:szCs w:val="24"/>
        </w:rPr>
        <w:t>Concerns / General Enquiries</w:t>
      </w:r>
    </w:p>
    <w:p w14:paraId="19474F67" w14:textId="77777777" w:rsidR="007F2C68" w:rsidRDefault="007F2C68" w:rsidP="007F2C68">
      <w:pPr>
        <w:widowControl w:val="0"/>
        <w:autoSpaceDE w:val="0"/>
        <w:autoSpaceDN w:val="0"/>
        <w:spacing w:after="0" w:line="240" w:lineRule="auto"/>
        <w:rPr>
          <w:rFonts w:cstheme="minorHAnsi"/>
          <w:sz w:val="24"/>
          <w:szCs w:val="24"/>
        </w:rPr>
      </w:pPr>
    </w:p>
    <w:p w14:paraId="5FBDE999" w14:textId="77777777" w:rsidR="007F2C68" w:rsidRDefault="007F2C68" w:rsidP="007F2C68">
      <w:pPr>
        <w:widowControl w:val="0"/>
        <w:autoSpaceDE w:val="0"/>
        <w:autoSpaceDN w:val="0"/>
        <w:spacing w:after="0" w:line="240" w:lineRule="auto"/>
        <w:rPr>
          <w:rFonts w:cstheme="minorHAnsi"/>
          <w:sz w:val="24"/>
          <w:szCs w:val="24"/>
        </w:rPr>
      </w:pPr>
      <w:r>
        <w:rPr>
          <w:rFonts w:cstheme="minorHAnsi"/>
          <w:sz w:val="24"/>
          <w:szCs w:val="24"/>
        </w:rPr>
        <w:t xml:space="preserve">(E): </w:t>
      </w:r>
      <w:hyperlink r:id="rId13" w:history="1">
        <w:r w:rsidRPr="004D57E9">
          <w:rPr>
            <w:rStyle w:val="Hyperlink"/>
            <w:rFonts w:cstheme="minorHAnsi"/>
            <w:color w:val="4472C4" w:themeColor="accent1"/>
            <w:sz w:val="24"/>
            <w:szCs w:val="24"/>
          </w:rPr>
          <w:t>safeguarding@port-vale.co.uk</w:t>
        </w:r>
      </w:hyperlink>
      <w:r>
        <w:rPr>
          <w:rFonts w:cstheme="minorHAnsi"/>
          <w:sz w:val="24"/>
          <w:szCs w:val="24"/>
        </w:rPr>
        <w:t xml:space="preserve"> / (T): 01782 655830</w:t>
      </w:r>
    </w:p>
    <w:p w14:paraId="3DA2C224" w14:textId="77777777" w:rsidR="007F2C68" w:rsidRDefault="007F2C68">
      <w:pPr>
        <w:rPr>
          <w:b/>
          <w:bCs/>
          <w:i/>
          <w:iCs/>
          <w:color w:val="4472C4" w:themeColor="accent1"/>
          <w:sz w:val="24"/>
          <w:szCs w:val="24"/>
          <w:u w:val="single"/>
        </w:rPr>
      </w:pPr>
    </w:p>
    <w:p w14:paraId="6FB9EDC8" w14:textId="77777777" w:rsidR="00BE76F4" w:rsidRDefault="00BE76F4">
      <w:pPr>
        <w:rPr>
          <w:b/>
          <w:bCs/>
          <w:i/>
          <w:iCs/>
          <w:color w:val="4472C4" w:themeColor="accent1"/>
          <w:sz w:val="24"/>
          <w:szCs w:val="24"/>
          <w:u w:val="single"/>
        </w:rPr>
      </w:pPr>
    </w:p>
    <w:p w14:paraId="27B0F793" w14:textId="77777777" w:rsidR="00BE76F4" w:rsidRDefault="00BE76F4">
      <w:pPr>
        <w:rPr>
          <w:b/>
          <w:bCs/>
          <w:i/>
          <w:iCs/>
          <w:color w:val="4472C4" w:themeColor="accent1"/>
          <w:sz w:val="24"/>
          <w:szCs w:val="24"/>
          <w:u w:val="single"/>
        </w:rPr>
      </w:pPr>
    </w:p>
    <w:p w14:paraId="39E59131" w14:textId="77777777" w:rsidR="00BE76F4" w:rsidRDefault="00BE76F4">
      <w:pPr>
        <w:rPr>
          <w:b/>
          <w:bCs/>
          <w:i/>
          <w:iCs/>
          <w:color w:val="4472C4" w:themeColor="accent1"/>
          <w:sz w:val="24"/>
          <w:szCs w:val="24"/>
          <w:u w:val="single"/>
        </w:rPr>
      </w:pPr>
    </w:p>
    <w:p w14:paraId="1149688A" w14:textId="77777777" w:rsidR="00BE76F4" w:rsidRDefault="00BE76F4">
      <w:pPr>
        <w:rPr>
          <w:b/>
          <w:bCs/>
          <w:i/>
          <w:iCs/>
          <w:color w:val="4472C4" w:themeColor="accent1"/>
          <w:sz w:val="24"/>
          <w:szCs w:val="24"/>
          <w:u w:val="single"/>
        </w:rPr>
      </w:pPr>
    </w:p>
    <w:p w14:paraId="458B4910" w14:textId="77777777" w:rsidR="00BE76F4" w:rsidRDefault="00BE76F4">
      <w:pPr>
        <w:rPr>
          <w:b/>
          <w:bCs/>
          <w:i/>
          <w:iCs/>
          <w:color w:val="4472C4" w:themeColor="accent1"/>
          <w:sz w:val="24"/>
          <w:szCs w:val="24"/>
          <w:u w:val="single"/>
        </w:rPr>
      </w:pPr>
    </w:p>
    <w:p w14:paraId="1798FFDF" w14:textId="77777777" w:rsidR="00BE76F4" w:rsidRDefault="00BE76F4">
      <w:pPr>
        <w:rPr>
          <w:b/>
          <w:bCs/>
          <w:i/>
          <w:iCs/>
          <w:color w:val="4472C4" w:themeColor="accent1"/>
          <w:sz w:val="24"/>
          <w:szCs w:val="24"/>
          <w:u w:val="single"/>
        </w:rPr>
      </w:pPr>
    </w:p>
    <w:p w14:paraId="10EB3C3F" w14:textId="77777777" w:rsidR="00BE76F4" w:rsidRDefault="00BE76F4">
      <w:pPr>
        <w:rPr>
          <w:b/>
          <w:bCs/>
          <w:i/>
          <w:iCs/>
          <w:color w:val="4472C4" w:themeColor="accent1"/>
          <w:sz w:val="24"/>
          <w:szCs w:val="24"/>
          <w:u w:val="single"/>
        </w:rPr>
      </w:pPr>
    </w:p>
    <w:p w14:paraId="765330BC" w14:textId="77777777" w:rsidR="00BE76F4" w:rsidRDefault="00BE76F4">
      <w:pPr>
        <w:rPr>
          <w:b/>
          <w:bCs/>
          <w:i/>
          <w:iCs/>
          <w:color w:val="4472C4" w:themeColor="accent1"/>
          <w:sz w:val="24"/>
          <w:szCs w:val="24"/>
          <w:u w:val="single"/>
        </w:rPr>
      </w:pPr>
    </w:p>
    <w:p w14:paraId="3646D8DE" w14:textId="77777777" w:rsidR="00BE76F4" w:rsidRDefault="00BE76F4">
      <w:pPr>
        <w:rPr>
          <w:b/>
          <w:bCs/>
          <w:i/>
          <w:iCs/>
          <w:color w:val="4472C4" w:themeColor="accent1"/>
          <w:sz w:val="24"/>
          <w:szCs w:val="24"/>
          <w:u w:val="single"/>
        </w:rPr>
      </w:pPr>
    </w:p>
    <w:p w14:paraId="651E9A15" w14:textId="77777777" w:rsidR="00BE76F4" w:rsidRDefault="00BE76F4">
      <w:pPr>
        <w:rPr>
          <w:b/>
          <w:bCs/>
          <w:i/>
          <w:iCs/>
          <w:color w:val="4472C4" w:themeColor="accent1"/>
          <w:sz w:val="24"/>
          <w:szCs w:val="24"/>
          <w:u w:val="single"/>
        </w:rPr>
      </w:pPr>
    </w:p>
    <w:p w14:paraId="35167C86" w14:textId="77777777" w:rsidR="00BE76F4" w:rsidRDefault="00BE76F4">
      <w:pPr>
        <w:rPr>
          <w:b/>
          <w:bCs/>
          <w:i/>
          <w:iCs/>
          <w:color w:val="4472C4" w:themeColor="accent1"/>
          <w:sz w:val="24"/>
          <w:szCs w:val="24"/>
          <w:u w:val="single"/>
        </w:rPr>
      </w:pPr>
    </w:p>
    <w:p w14:paraId="217CC195" w14:textId="77777777" w:rsidR="00BE76F4" w:rsidRDefault="00BE76F4">
      <w:pPr>
        <w:rPr>
          <w:b/>
          <w:bCs/>
          <w:i/>
          <w:iCs/>
          <w:color w:val="4472C4" w:themeColor="accent1"/>
          <w:sz w:val="24"/>
          <w:szCs w:val="24"/>
          <w:u w:val="single"/>
        </w:rPr>
      </w:pPr>
    </w:p>
    <w:p w14:paraId="1154BD95" w14:textId="77777777" w:rsidR="00BE76F4" w:rsidRDefault="00BE76F4">
      <w:pPr>
        <w:rPr>
          <w:b/>
          <w:bCs/>
          <w:i/>
          <w:iCs/>
          <w:color w:val="4472C4" w:themeColor="accent1"/>
          <w:sz w:val="24"/>
          <w:szCs w:val="24"/>
          <w:u w:val="single"/>
        </w:rPr>
      </w:pPr>
    </w:p>
    <w:p w14:paraId="7F6F9F94" w14:textId="77777777" w:rsidR="00BE76F4" w:rsidRDefault="00BE76F4">
      <w:pPr>
        <w:rPr>
          <w:b/>
          <w:bCs/>
          <w:i/>
          <w:iCs/>
          <w:color w:val="4472C4" w:themeColor="accent1"/>
          <w:sz w:val="24"/>
          <w:szCs w:val="24"/>
          <w:u w:val="single"/>
        </w:rPr>
      </w:pPr>
    </w:p>
    <w:p w14:paraId="4588D878" w14:textId="77777777" w:rsidR="007F2C68" w:rsidRDefault="007F2C68">
      <w:pPr>
        <w:rPr>
          <w:b/>
          <w:bCs/>
          <w:i/>
          <w:iCs/>
          <w:color w:val="4472C4" w:themeColor="accent1"/>
          <w:sz w:val="24"/>
          <w:szCs w:val="24"/>
          <w:u w:val="single"/>
        </w:rPr>
      </w:pPr>
    </w:p>
    <w:p w14:paraId="61F26CB7" w14:textId="2AF7CC91" w:rsidR="005F0E43" w:rsidRDefault="004E4ED6">
      <w:pPr>
        <w:rPr>
          <w:b/>
          <w:bCs/>
          <w:i/>
          <w:iCs/>
          <w:color w:val="4472C4" w:themeColor="accent1"/>
          <w:sz w:val="24"/>
          <w:szCs w:val="24"/>
          <w:u w:val="single"/>
        </w:rPr>
      </w:pPr>
      <w:r w:rsidRPr="00BB4D63">
        <w:rPr>
          <w:b/>
          <w:bCs/>
          <w:i/>
          <w:iCs/>
          <w:color w:val="4472C4" w:themeColor="accent1"/>
          <w:sz w:val="24"/>
          <w:szCs w:val="24"/>
          <w:u w:val="single"/>
        </w:rPr>
        <w:lastRenderedPageBreak/>
        <w:t xml:space="preserve">Appendix B – </w:t>
      </w:r>
      <w:r w:rsidR="00BB4D63" w:rsidRPr="00BB4D63">
        <w:rPr>
          <w:b/>
          <w:bCs/>
          <w:i/>
          <w:iCs/>
          <w:color w:val="4472C4" w:themeColor="accent1"/>
          <w:sz w:val="24"/>
          <w:szCs w:val="24"/>
          <w:u w:val="single"/>
        </w:rPr>
        <w:t>EXTERNAL CONTACTS &amp; RESOURCES</w:t>
      </w:r>
    </w:p>
    <w:p w14:paraId="08A60CFF" w14:textId="77777777" w:rsidR="00CA009E" w:rsidRPr="00D13479" w:rsidRDefault="00CA009E" w:rsidP="00CA009E">
      <w:pPr>
        <w:rPr>
          <w:rFonts w:cstheme="minorHAnsi"/>
          <w:b/>
          <w:i/>
          <w:iCs/>
          <w:sz w:val="24"/>
          <w:szCs w:val="24"/>
          <w:u w:val="single"/>
        </w:rPr>
      </w:pPr>
      <w:r w:rsidRPr="00D13479">
        <w:rPr>
          <w:rFonts w:cstheme="minorHAnsi"/>
          <w:b/>
          <w:i/>
          <w:iCs/>
          <w:sz w:val="24"/>
          <w:szCs w:val="24"/>
          <w:u w:val="single"/>
        </w:rPr>
        <w:t>List of External Contacts and Resources</w:t>
      </w:r>
    </w:p>
    <w:p w14:paraId="7BC0A69E" w14:textId="77777777" w:rsidR="004E4ED6" w:rsidRPr="00CB638B" w:rsidRDefault="004E4ED6" w:rsidP="004E4ED6">
      <w:pPr>
        <w:spacing w:line="360" w:lineRule="auto"/>
        <w:rPr>
          <w:rFonts w:cstheme="minorHAnsi"/>
          <w:b/>
          <w:bCs/>
          <w:spacing w:val="-1"/>
          <w:sz w:val="24"/>
          <w:szCs w:val="24"/>
        </w:rPr>
      </w:pPr>
      <w:r w:rsidRPr="00CB638B">
        <w:rPr>
          <w:rFonts w:cstheme="minorHAnsi"/>
          <w:b/>
          <w:bCs/>
          <w:spacing w:val="-1"/>
          <w:sz w:val="24"/>
          <w:szCs w:val="24"/>
        </w:rPr>
        <w:t>Local Authority Designated Officer (LADO) (Stoke on Trent)</w:t>
      </w:r>
    </w:p>
    <w:p w14:paraId="28C50651" w14:textId="77777777" w:rsidR="004E4ED6" w:rsidRDefault="004E4ED6" w:rsidP="004E4ED6">
      <w:pPr>
        <w:spacing w:line="360" w:lineRule="auto"/>
        <w:rPr>
          <w:rFonts w:cstheme="minorHAnsi"/>
          <w:spacing w:val="-1"/>
          <w:sz w:val="24"/>
          <w:szCs w:val="24"/>
        </w:rPr>
      </w:pPr>
      <w:r w:rsidRPr="00CB638B">
        <w:rPr>
          <w:rFonts w:cstheme="minorHAnsi"/>
          <w:spacing w:val="-1"/>
          <w:sz w:val="24"/>
          <w:szCs w:val="24"/>
        </w:rPr>
        <w:t>Mr John Hanlon (T): 0800 561 0015</w:t>
      </w:r>
    </w:p>
    <w:p w14:paraId="29902246" w14:textId="77777777" w:rsidR="004E4ED6" w:rsidRPr="00BC35CA" w:rsidRDefault="004E4ED6" w:rsidP="004E4ED6">
      <w:pPr>
        <w:spacing w:line="360" w:lineRule="auto"/>
        <w:rPr>
          <w:rFonts w:cstheme="minorHAnsi"/>
          <w:b/>
          <w:bCs/>
          <w:spacing w:val="-1"/>
          <w:sz w:val="24"/>
          <w:szCs w:val="24"/>
        </w:rPr>
      </w:pPr>
      <w:r w:rsidRPr="00BC35CA">
        <w:rPr>
          <w:rFonts w:cstheme="minorHAnsi"/>
          <w:b/>
          <w:bCs/>
          <w:spacing w:val="-1"/>
          <w:sz w:val="24"/>
          <w:szCs w:val="24"/>
        </w:rPr>
        <w:t>Local Authority Designated Officer (LADO) (Staffordshire)</w:t>
      </w:r>
    </w:p>
    <w:p w14:paraId="197FB0E6" w14:textId="77777777" w:rsidR="004E4ED6" w:rsidRPr="006C31F1" w:rsidRDefault="004E4ED6" w:rsidP="004E4ED6">
      <w:pPr>
        <w:spacing w:line="360" w:lineRule="auto"/>
        <w:rPr>
          <w:rFonts w:cstheme="minorHAnsi"/>
          <w:spacing w:val="-1"/>
          <w:sz w:val="24"/>
          <w:szCs w:val="24"/>
        </w:rPr>
      </w:pPr>
      <w:r>
        <w:rPr>
          <w:rFonts w:cstheme="minorHAnsi"/>
          <w:spacing w:val="-1"/>
          <w:sz w:val="24"/>
          <w:szCs w:val="24"/>
        </w:rPr>
        <w:t>Linda Hancock (T): 0300 111 8007</w:t>
      </w:r>
    </w:p>
    <w:p w14:paraId="52B21662" w14:textId="77777777" w:rsidR="004E4ED6" w:rsidRPr="00CB638B" w:rsidRDefault="004E4ED6" w:rsidP="004E4ED6">
      <w:pPr>
        <w:spacing w:line="360" w:lineRule="auto"/>
        <w:rPr>
          <w:rFonts w:cstheme="minorHAnsi"/>
          <w:b/>
          <w:sz w:val="24"/>
          <w:szCs w:val="24"/>
        </w:rPr>
      </w:pPr>
      <w:r w:rsidRPr="00CB638B">
        <w:rPr>
          <w:rFonts w:cstheme="minorHAnsi"/>
          <w:b/>
          <w:sz w:val="24"/>
          <w:szCs w:val="24"/>
        </w:rPr>
        <w:t>Staffordshire</w:t>
      </w:r>
      <w:r w:rsidRPr="00CB638B">
        <w:rPr>
          <w:rFonts w:cstheme="minorHAnsi"/>
          <w:b/>
          <w:spacing w:val="-6"/>
          <w:sz w:val="24"/>
          <w:szCs w:val="24"/>
        </w:rPr>
        <w:t xml:space="preserve"> </w:t>
      </w:r>
      <w:r w:rsidRPr="00CB638B">
        <w:rPr>
          <w:rFonts w:cstheme="minorHAnsi"/>
          <w:b/>
          <w:sz w:val="24"/>
          <w:szCs w:val="24"/>
        </w:rPr>
        <w:t>and</w:t>
      </w:r>
      <w:r w:rsidRPr="00CB638B">
        <w:rPr>
          <w:rFonts w:cstheme="minorHAnsi"/>
          <w:b/>
          <w:spacing w:val="-2"/>
          <w:sz w:val="24"/>
          <w:szCs w:val="24"/>
        </w:rPr>
        <w:t xml:space="preserve"> </w:t>
      </w:r>
      <w:r w:rsidRPr="00CB638B">
        <w:rPr>
          <w:rFonts w:cstheme="minorHAnsi"/>
          <w:b/>
          <w:sz w:val="24"/>
          <w:szCs w:val="24"/>
        </w:rPr>
        <w:t>Stoke-on-Trent</w:t>
      </w:r>
      <w:r w:rsidRPr="00CB638B">
        <w:rPr>
          <w:rFonts w:cstheme="minorHAnsi"/>
          <w:b/>
          <w:spacing w:val="-4"/>
          <w:sz w:val="24"/>
          <w:szCs w:val="24"/>
        </w:rPr>
        <w:t xml:space="preserve"> </w:t>
      </w:r>
      <w:r w:rsidRPr="00CB638B">
        <w:rPr>
          <w:rFonts w:cstheme="minorHAnsi"/>
          <w:b/>
          <w:sz w:val="24"/>
          <w:szCs w:val="24"/>
        </w:rPr>
        <w:t>Adult</w:t>
      </w:r>
      <w:r w:rsidRPr="00CB638B">
        <w:rPr>
          <w:rFonts w:cstheme="minorHAnsi"/>
          <w:b/>
          <w:spacing w:val="-4"/>
          <w:sz w:val="24"/>
          <w:szCs w:val="24"/>
        </w:rPr>
        <w:t xml:space="preserve"> Safeguarding </w:t>
      </w:r>
      <w:r w:rsidRPr="00CB638B">
        <w:rPr>
          <w:rFonts w:cstheme="minorHAnsi"/>
          <w:b/>
          <w:sz w:val="24"/>
          <w:szCs w:val="24"/>
        </w:rPr>
        <w:t>Partnership</w:t>
      </w:r>
      <w:r w:rsidRPr="00CB638B">
        <w:rPr>
          <w:rFonts w:cstheme="minorHAnsi"/>
          <w:b/>
          <w:spacing w:val="-5"/>
          <w:sz w:val="24"/>
          <w:szCs w:val="24"/>
        </w:rPr>
        <w:t xml:space="preserve"> </w:t>
      </w:r>
      <w:r w:rsidRPr="00CB638B">
        <w:rPr>
          <w:rFonts w:cstheme="minorHAnsi"/>
          <w:b/>
          <w:sz w:val="24"/>
          <w:szCs w:val="24"/>
        </w:rPr>
        <w:t>Board</w:t>
      </w:r>
      <w:r w:rsidRPr="00CB638B">
        <w:rPr>
          <w:rFonts w:cstheme="minorHAnsi"/>
          <w:b/>
          <w:spacing w:val="-4"/>
          <w:sz w:val="24"/>
          <w:szCs w:val="24"/>
        </w:rPr>
        <w:t xml:space="preserve"> </w:t>
      </w:r>
      <w:r w:rsidRPr="00CB638B">
        <w:rPr>
          <w:rFonts w:cstheme="minorHAnsi"/>
          <w:b/>
          <w:sz w:val="24"/>
          <w:szCs w:val="24"/>
        </w:rPr>
        <w:t>(SSASPB)</w:t>
      </w:r>
    </w:p>
    <w:p w14:paraId="15119B99" w14:textId="77777777" w:rsidR="004E4ED6" w:rsidRPr="00CB638B" w:rsidRDefault="004E4ED6" w:rsidP="004E4ED6">
      <w:pPr>
        <w:spacing w:line="360" w:lineRule="auto"/>
        <w:rPr>
          <w:rFonts w:cstheme="minorHAnsi"/>
          <w:sz w:val="24"/>
          <w:szCs w:val="24"/>
        </w:rPr>
      </w:pPr>
      <w:r w:rsidRPr="00CB638B">
        <w:rPr>
          <w:rFonts w:cstheme="minorHAnsi"/>
          <w:sz w:val="24"/>
          <w:szCs w:val="24"/>
          <w:u w:val="single"/>
        </w:rPr>
        <w:t>If</w:t>
      </w:r>
      <w:r w:rsidRPr="00CB638B">
        <w:rPr>
          <w:rFonts w:cstheme="minorHAnsi"/>
          <w:spacing w:val="-3"/>
          <w:sz w:val="24"/>
          <w:szCs w:val="24"/>
          <w:u w:val="single"/>
        </w:rPr>
        <w:t xml:space="preserve"> </w:t>
      </w:r>
      <w:r w:rsidRPr="00CB638B">
        <w:rPr>
          <w:rFonts w:cstheme="minorHAnsi"/>
          <w:sz w:val="24"/>
          <w:szCs w:val="24"/>
          <w:u w:val="single"/>
        </w:rPr>
        <w:t>the Adult</w:t>
      </w:r>
      <w:r w:rsidRPr="00CB638B">
        <w:rPr>
          <w:rFonts w:cstheme="minorHAnsi"/>
          <w:spacing w:val="-1"/>
          <w:sz w:val="24"/>
          <w:szCs w:val="24"/>
          <w:u w:val="single"/>
        </w:rPr>
        <w:t xml:space="preserve"> </w:t>
      </w:r>
      <w:r w:rsidRPr="00CB638B">
        <w:rPr>
          <w:rFonts w:cstheme="minorHAnsi"/>
          <w:sz w:val="24"/>
          <w:szCs w:val="24"/>
          <w:u w:val="single"/>
        </w:rPr>
        <w:t>at</w:t>
      </w:r>
      <w:r w:rsidRPr="00CB638B">
        <w:rPr>
          <w:rFonts w:cstheme="minorHAnsi"/>
          <w:spacing w:val="-1"/>
          <w:sz w:val="24"/>
          <w:szCs w:val="24"/>
          <w:u w:val="single"/>
        </w:rPr>
        <w:t xml:space="preserve"> </w:t>
      </w:r>
      <w:r w:rsidRPr="00CB638B">
        <w:rPr>
          <w:rFonts w:cstheme="minorHAnsi"/>
          <w:sz w:val="24"/>
          <w:szCs w:val="24"/>
          <w:u w:val="single"/>
        </w:rPr>
        <w:t>Risk</w:t>
      </w:r>
      <w:r w:rsidRPr="00CB638B">
        <w:rPr>
          <w:rFonts w:cstheme="minorHAnsi"/>
          <w:spacing w:val="-3"/>
          <w:sz w:val="24"/>
          <w:szCs w:val="24"/>
          <w:u w:val="single"/>
        </w:rPr>
        <w:t xml:space="preserve"> </w:t>
      </w:r>
      <w:r w:rsidRPr="00CB638B">
        <w:rPr>
          <w:rFonts w:cstheme="minorHAnsi"/>
          <w:sz w:val="24"/>
          <w:szCs w:val="24"/>
          <w:u w:val="single"/>
        </w:rPr>
        <w:t>resides</w:t>
      </w:r>
      <w:r w:rsidRPr="00CB638B">
        <w:rPr>
          <w:rFonts w:cstheme="minorHAnsi"/>
          <w:spacing w:val="-2"/>
          <w:sz w:val="24"/>
          <w:szCs w:val="24"/>
          <w:u w:val="single"/>
        </w:rPr>
        <w:t xml:space="preserve"> with</w:t>
      </w:r>
      <w:r w:rsidRPr="00CB638B">
        <w:rPr>
          <w:rFonts w:cstheme="minorHAnsi"/>
          <w:sz w:val="24"/>
          <w:szCs w:val="24"/>
          <w:u w:val="single"/>
        </w:rPr>
        <w:t>in</w:t>
      </w:r>
      <w:r w:rsidRPr="00CB638B">
        <w:rPr>
          <w:rFonts w:cstheme="minorHAnsi"/>
          <w:spacing w:val="-4"/>
          <w:sz w:val="24"/>
          <w:szCs w:val="24"/>
          <w:u w:val="single"/>
        </w:rPr>
        <w:t xml:space="preserve"> </w:t>
      </w:r>
      <w:r w:rsidRPr="00CB638B">
        <w:rPr>
          <w:rFonts w:cstheme="minorHAnsi"/>
          <w:sz w:val="24"/>
          <w:szCs w:val="24"/>
          <w:u w:val="single"/>
        </w:rPr>
        <w:t>Stoke on Trent:</w:t>
      </w:r>
    </w:p>
    <w:p w14:paraId="5F8B08EF" w14:textId="77777777" w:rsidR="004E4ED6" w:rsidRPr="00CB638B" w:rsidRDefault="004E4ED6" w:rsidP="004E4ED6">
      <w:pPr>
        <w:spacing w:line="360" w:lineRule="auto"/>
        <w:rPr>
          <w:rFonts w:cstheme="minorHAnsi"/>
          <w:sz w:val="24"/>
          <w:szCs w:val="24"/>
        </w:rPr>
      </w:pPr>
      <w:r w:rsidRPr="00CB638B">
        <w:rPr>
          <w:rFonts w:cstheme="minorHAnsi"/>
          <w:sz w:val="24"/>
          <w:szCs w:val="24"/>
        </w:rPr>
        <w:t>(T):</w:t>
      </w:r>
      <w:r w:rsidRPr="00CB638B">
        <w:rPr>
          <w:rFonts w:cstheme="minorHAnsi"/>
          <w:spacing w:val="-2"/>
          <w:sz w:val="24"/>
          <w:szCs w:val="24"/>
        </w:rPr>
        <w:t xml:space="preserve"> </w:t>
      </w:r>
      <w:r w:rsidRPr="00CB638B">
        <w:rPr>
          <w:rFonts w:cstheme="minorHAnsi"/>
          <w:sz w:val="24"/>
          <w:szCs w:val="24"/>
        </w:rPr>
        <w:t>0800</w:t>
      </w:r>
      <w:r w:rsidRPr="00CB638B">
        <w:rPr>
          <w:rFonts w:cstheme="minorHAnsi"/>
          <w:spacing w:val="-1"/>
          <w:sz w:val="24"/>
          <w:szCs w:val="24"/>
        </w:rPr>
        <w:t xml:space="preserve"> </w:t>
      </w:r>
      <w:r w:rsidRPr="00CB638B">
        <w:rPr>
          <w:rFonts w:cstheme="minorHAnsi"/>
          <w:sz w:val="24"/>
          <w:szCs w:val="24"/>
        </w:rPr>
        <w:t>561</w:t>
      </w:r>
      <w:r w:rsidRPr="00CB638B">
        <w:rPr>
          <w:rFonts w:cstheme="minorHAnsi"/>
          <w:spacing w:val="-1"/>
          <w:sz w:val="24"/>
          <w:szCs w:val="24"/>
        </w:rPr>
        <w:t xml:space="preserve"> </w:t>
      </w:r>
      <w:r w:rsidRPr="00CB638B">
        <w:rPr>
          <w:rFonts w:cstheme="minorHAnsi"/>
          <w:sz w:val="24"/>
          <w:szCs w:val="24"/>
        </w:rPr>
        <w:t>0015</w:t>
      </w:r>
      <w:r w:rsidRPr="00CB638B">
        <w:rPr>
          <w:rFonts w:cstheme="minorHAnsi"/>
          <w:spacing w:val="-1"/>
          <w:sz w:val="24"/>
          <w:szCs w:val="24"/>
        </w:rPr>
        <w:t xml:space="preserve"> </w:t>
      </w:r>
      <w:r w:rsidRPr="00CB638B">
        <w:rPr>
          <w:rFonts w:cstheme="minorHAnsi"/>
          <w:b/>
          <w:bCs/>
          <w:i/>
          <w:iCs/>
          <w:sz w:val="24"/>
          <w:szCs w:val="24"/>
          <w:u w:val="single"/>
        </w:rPr>
        <w:t>at</w:t>
      </w:r>
      <w:r w:rsidRPr="00CB638B">
        <w:rPr>
          <w:rFonts w:cstheme="minorHAnsi"/>
          <w:b/>
          <w:bCs/>
          <w:i/>
          <w:iCs/>
          <w:spacing w:val="-1"/>
          <w:sz w:val="24"/>
          <w:szCs w:val="24"/>
          <w:u w:val="single"/>
        </w:rPr>
        <w:t xml:space="preserve"> </w:t>
      </w:r>
      <w:r w:rsidRPr="00CB638B">
        <w:rPr>
          <w:rFonts w:cstheme="minorHAnsi"/>
          <w:b/>
          <w:bCs/>
          <w:i/>
          <w:iCs/>
          <w:sz w:val="24"/>
          <w:szCs w:val="24"/>
          <w:u w:val="single"/>
        </w:rPr>
        <w:t>any</w:t>
      </w:r>
      <w:r w:rsidRPr="00CB638B">
        <w:rPr>
          <w:rFonts w:cstheme="minorHAnsi"/>
          <w:b/>
          <w:bCs/>
          <w:i/>
          <w:iCs/>
          <w:spacing w:val="-3"/>
          <w:sz w:val="24"/>
          <w:szCs w:val="24"/>
          <w:u w:val="single"/>
        </w:rPr>
        <w:t xml:space="preserve"> </w:t>
      </w:r>
      <w:r w:rsidRPr="00CB638B">
        <w:rPr>
          <w:rFonts w:cstheme="minorHAnsi"/>
          <w:b/>
          <w:bCs/>
          <w:i/>
          <w:iCs/>
          <w:sz w:val="24"/>
          <w:szCs w:val="24"/>
          <w:u w:val="single"/>
        </w:rPr>
        <w:t>time</w:t>
      </w:r>
      <w:r w:rsidRPr="00CB638B">
        <w:rPr>
          <w:rFonts w:cstheme="minorHAnsi"/>
          <w:sz w:val="24"/>
          <w:szCs w:val="24"/>
        </w:rPr>
        <w:t xml:space="preserve"> / (Minicom): 01782 236037</w:t>
      </w:r>
    </w:p>
    <w:p w14:paraId="73E2962F" w14:textId="77777777" w:rsidR="004E4ED6" w:rsidRPr="00CB638B" w:rsidRDefault="004E4ED6" w:rsidP="004E4ED6">
      <w:pPr>
        <w:spacing w:line="360" w:lineRule="auto"/>
        <w:rPr>
          <w:rFonts w:cstheme="minorHAnsi"/>
          <w:sz w:val="24"/>
          <w:szCs w:val="24"/>
        </w:rPr>
      </w:pPr>
      <w:r w:rsidRPr="00CB638B">
        <w:rPr>
          <w:rFonts w:cstheme="minorHAnsi"/>
          <w:sz w:val="24"/>
          <w:szCs w:val="24"/>
          <w:u w:val="single"/>
        </w:rPr>
        <w:t>If</w:t>
      </w:r>
      <w:r w:rsidRPr="00CB638B">
        <w:rPr>
          <w:rFonts w:cstheme="minorHAnsi"/>
          <w:spacing w:val="-4"/>
          <w:sz w:val="24"/>
          <w:szCs w:val="24"/>
          <w:u w:val="single"/>
        </w:rPr>
        <w:t xml:space="preserve"> </w:t>
      </w:r>
      <w:r w:rsidRPr="00CB638B">
        <w:rPr>
          <w:rFonts w:cstheme="minorHAnsi"/>
          <w:sz w:val="24"/>
          <w:szCs w:val="24"/>
          <w:u w:val="single"/>
        </w:rPr>
        <w:t>the Adult</w:t>
      </w:r>
      <w:r w:rsidRPr="00CB638B">
        <w:rPr>
          <w:rFonts w:cstheme="minorHAnsi"/>
          <w:spacing w:val="-2"/>
          <w:sz w:val="24"/>
          <w:szCs w:val="24"/>
          <w:u w:val="single"/>
        </w:rPr>
        <w:t xml:space="preserve"> </w:t>
      </w:r>
      <w:r w:rsidRPr="00CB638B">
        <w:rPr>
          <w:rFonts w:cstheme="minorHAnsi"/>
          <w:sz w:val="24"/>
          <w:szCs w:val="24"/>
          <w:u w:val="single"/>
        </w:rPr>
        <w:t>at</w:t>
      </w:r>
      <w:r w:rsidRPr="00CB638B">
        <w:rPr>
          <w:rFonts w:cstheme="minorHAnsi"/>
          <w:spacing w:val="-2"/>
          <w:sz w:val="24"/>
          <w:szCs w:val="24"/>
          <w:u w:val="single"/>
        </w:rPr>
        <w:t xml:space="preserve"> </w:t>
      </w:r>
      <w:r w:rsidRPr="00CB638B">
        <w:rPr>
          <w:rFonts w:cstheme="minorHAnsi"/>
          <w:sz w:val="24"/>
          <w:szCs w:val="24"/>
          <w:u w:val="single"/>
        </w:rPr>
        <w:t>Risk</w:t>
      </w:r>
      <w:r w:rsidRPr="00CB638B">
        <w:rPr>
          <w:rFonts w:cstheme="minorHAnsi"/>
          <w:spacing w:val="-3"/>
          <w:sz w:val="24"/>
          <w:szCs w:val="24"/>
          <w:u w:val="single"/>
        </w:rPr>
        <w:t xml:space="preserve"> </w:t>
      </w:r>
      <w:r w:rsidRPr="00CB638B">
        <w:rPr>
          <w:rFonts w:cstheme="minorHAnsi"/>
          <w:sz w:val="24"/>
          <w:szCs w:val="24"/>
          <w:u w:val="single"/>
        </w:rPr>
        <w:t>resides</w:t>
      </w:r>
      <w:r w:rsidRPr="00CB638B">
        <w:rPr>
          <w:rFonts w:cstheme="minorHAnsi"/>
          <w:spacing w:val="-3"/>
          <w:sz w:val="24"/>
          <w:szCs w:val="24"/>
          <w:u w:val="single"/>
        </w:rPr>
        <w:t xml:space="preserve"> elsewhere with</w:t>
      </w:r>
      <w:r w:rsidRPr="00CB638B">
        <w:rPr>
          <w:rFonts w:cstheme="minorHAnsi"/>
          <w:sz w:val="24"/>
          <w:szCs w:val="24"/>
          <w:u w:val="single"/>
        </w:rPr>
        <w:t>in</w:t>
      </w:r>
      <w:r w:rsidRPr="00CB638B">
        <w:rPr>
          <w:rFonts w:cstheme="minorHAnsi"/>
          <w:spacing w:val="-5"/>
          <w:sz w:val="24"/>
          <w:szCs w:val="24"/>
          <w:u w:val="single"/>
        </w:rPr>
        <w:t xml:space="preserve"> </w:t>
      </w:r>
      <w:r w:rsidRPr="00CB638B">
        <w:rPr>
          <w:rFonts w:cstheme="minorHAnsi"/>
          <w:sz w:val="24"/>
          <w:szCs w:val="24"/>
          <w:u w:val="single"/>
        </w:rPr>
        <w:t>Staffordshire</w:t>
      </w:r>
    </w:p>
    <w:p w14:paraId="56A86F5A" w14:textId="77777777" w:rsidR="004E4ED6" w:rsidRPr="00CB638B" w:rsidRDefault="004E4ED6" w:rsidP="004E4ED6">
      <w:pPr>
        <w:spacing w:line="360" w:lineRule="auto"/>
        <w:rPr>
          <w:rFonts w:cstheme="minorHAnsi"/>
          <w:bCs/>
          <w:w w:val="95"/>
          <w:sz w:val="24"/>
          <w:szCs w:val="24"/>
        </w:rPr>
      </w:pPr>
      <w:r w:rsidRPr="00CB638B">
        <w:rPr>
          <w:rFonts w:cstheme="minorHAnsi"/>
          <w:sz w:val="24"/>
          <w:szCs w:val="24"/>
        </w:rPr>
        <w:t xml:space="preserve">(T): 0345 604 2719 </w:t>
      </w:r>
      <w:r w:rsidRPr="00CB638B">
        <w:rPr>
          <w:rFonts w:cstheme="minorHAnsi"/>
          <w:bCs/>
          <w:w w:val="95"/>
          <w:sz w:val="24"/>
          <w:szCs w:val="24"/>
        </w:rPr>
        <w:t xml:space="preserve">(Mon-Thurs 08:30-17:00 &amp; Fri 08:30-16:30 Hours) </w:t>
      </w:r>
      <w:r w:rsidRPr="00CB638B">
        <w:rPr>
          <w:rFonts w:cstheme="minorHAnsi"/>
          <w:sz w:val="24"/>
          <w:szCs w:val="24"/>
        </w:rPr>
        <w:t>excluding Bank Holidays</w:t>
      </w:r>
      <w:r w:rsidRPr="00CB638B">
        <w:rPr>
          <w:rFonts w:cstheme="minorHAnsi"/>
          <w:spacing w:val="-64"/>
          <w:sz w:val="24"/>
          <w:szCs w:val="24"/>
        </w:rPr>
        <w:t xml:space="preserve"> </w:t>
      </w:r>
    </w:p>
    <w:p w14:paraId="16C4A74A" w14:textId="5E3070A7" w:rsidR="004E4ED6" w:rsidRPr="00405DA7" w:rsidRDefault="004E4ED6" w:rsidP="004E4ED6">
      <w:pPr>
        <w:spacing w:line="360" w:lineRule="auto"/>
        <w:rPr>
          <w:rFonts w:cstheme="minorHAnsi"/>
          <w:b/>
          <w:bCs/>
          <w:sz w:val="24"/>
          <w:szCs w:val="24"/>
        </w:rPr>
      </w:pPr>
      <w:r w:rsidRPr="00405DA7">
        <w:rPr>
          <w:rFonts w:cstheme="minorHAnsi"/>
          <w:b/>
          <w:bCs/>
          <w:sz w:val="24"/>
          <w:szCs w:val="24"/>
        </w:rPr>
        <w:t>Stoke on Trent Safeguarding Children Partnership</w:t>
      </w:r>
      <w:r w:rsidR="00917B71">
        <w:rPr>
          <w:rFonts w:cstheme="minorHAnsi"/>
          <w:b/>
          <w:bCs/>
          <w:sz w:val="24"/>
          <w:szCs w:val="24"/>
        </w:rPr>
        <w:t xml:space="preserve"> (*Stoke on Trent Only*)</w:t>
      </w:r>
    </w:p>
    <w:p w14:paraId="11528253" w14:textId="77777777" w:rsidR="004E4ED6" w:rsidRDefault="004E4ED6" w:rsidP="004E4ED6">
      <w:pPr>
        <w:spacing w:line="360" w:lineRule="auto"/>
        <w:rPr>
          <w:rFonts w:cstheme="minorHAnsi"/>
          <w:b/>
          <w:bCs/>
          <w:sz w:val="24"/>
          <w:szCs w:val="24"/>
        </w:rPr>
      </w:pPr>
      <w:r w:rsidRPr="00405DA7">
        <w:rPr>
          <w:rFonts w:cstheme="minorHAnsi"/>
          <w:b/>
          <w:bCs/>
          <w:sz w:val="24"/>
          <w:szCs w:val="24"/>
        </w:rPr>
        <w:t>Childrens Advice and Duty Service (CHaD)</w:t>
      </w:r>
    </w:p>
    <w:p w14:paraId="255E65B9" w14:textId="77777777" w:rsidR="004E4ED6" w:rsidRPr="00405DA7" w:rsidRDefault="004E4ED6" w:rsidP="004E4ED6">
      <w:pPr>
        <w:spacing w:line="360" w:lineRule="auto"/>
        <w:rPr>
          <w:rFonts w:cstheme="minorHAnsi"/>
          <w:sz w:val="24"/>
          <w:szCs w:val="24"/>
        </w:rPr>
      </w:pPr>
      <w:r w:rsidRPr="00405DA7">
        <w:rPr>
          <w:rFonts w:cstheme="minorHAnsi"/>
          <w:sz w:val="24"/>
          <w:szCs w:val="24"/>
        </w:rPr>
        <w:t>If you suspect a Child or Young Person is at risk of significant harm.</w:t>
      </w:r>
    </w:p>
    <w:p w14:paraId="31712D32" w14:textId="77777777" w:rsidR="004E4ED6" w:rsidRDefault="004E4ED6" w:rsidP="004E4ED6">
      <w:pPr>
        <w:spacing w:line="360" w:lineRule="auto"/>
        <w:rPr>
          <w:rFonts w:cstheme="minorHAnsi"/>
          <w:sz w:val="24"/>
          <w:szCs w:val="24"/>
        </w:rPr>
      </w:pPr>
      <w:r>
        <w:rPr>
          <w:rFonts w:cstheme="minorHAnsi"/>
          <w:sz w:val="24"/>
          <w:szCs w:val="24"/>
        </w:rPr>
        <w:t>(T): 01782 235100 (Monday – Friday 08:30 to 18:00 Hours).</w:t>
      </w:r>
    </w:p>
    <w:p w14:paraId="5DDF9979" w14:textId="77777777" w:rsidR="004E4ED6" w:rsidRPr="007C1DAF" w:rsidRDefault="004E4ED6" w:rsidP="004E4ED6">
      <w:pPr>
        <w:spacing w:line="360" w:lineRule="auto"/>
        <w:rPr>
          <w:rFonts w:cstheme="minorHAnsi"/>
          <w:b/>
          <w:bCs/>
          <w:sz w:val="24"/>
          <w:szCs w:val="24"/>
          <w:u w:val="single"/>
        </w:rPr>
      </w:pPr>
      <w:r w:rsidRPr="007C1DAF">
        <w:rPr>
          <w:rFonts w:cstheme="minorHAnsi"/>
          <w:b/>
          <w:bCs/>
          <w:sz w:val="24"/>
          <w:szCs w:val="24"/>
          <w:u w:val="single"/>
        </w:rPr>
        <w:t>Out of Hours</w:t>
      </w:r>
    </w:p>
    <w:p w14:paraId="660FADA4" w14:textId="77777777" w:rsidR="004E4ED6" w:rsidRDefault="004E4ED6" w:rsidP="004E4ED6">
      <w:pPr>
        <w:spacing w:line="360" w:lineRule="auto"/>
        <w:rPr>
          <w:rFonts w:cstheme="minorHAnsi"/>
          <w:b/>
          <w:bCs/>
          <w:sz w:val="24"/>
          <w:szCs w:val="24"/>
        </w:rPr>
      </w:pPr>
      <w:r w:rsidRPr="00405DA7">
        <w:rPr>
          <w:rFonts w:cstheme="minorHAnsi"/>
          <w:b/>
          <w:bCs/>
          <w:sz w:val="24"/>
          <w:szCs w:val="24"/>
        </w:rPr>
        <w:t>Emergency Duty Team (EDT)</w:t>
      </w:r>
    </w:p>
    <w:p w14:paraId="028561FF" w14:textId="77777777" w:rsidR="004E4ED6" w:rsidRPr="003557CF" w:rsidRDefault="004E4ED6" w:rsidP="004E4ED6">
      <w:pPr>
        <w:spacing w:line="360" w:lineRule="auto"/>
        <w:rPr>
          <w:rFonts w:cstheme="minorHAnsi"/>
          <w:b/>
          <w:bCs/>
          <w:sz w:val="24"/>
          <w:szCs w:val="24"/>
          <w:lang w:val="de-DE"/>
        </w:rPr>
      </w:pPr>
      <w:r w:rsidRPr="003557CF">
        <w:rPr>
          <w:rFonts w:cstheme="minorHAnsi"/>
          <w:sz w:val="24"/>
          <w:szCs w:val="24"/>
          <w:lang w:val="de-DE"/>
        </w:rPr>
        <w:t>(T): 01782 234234</w:t>
      </w:r>
    </w:p>
    <w:p w14:paraId="520D18F3" w14:textId="77777777" w:rsidR="004E4ED6" w:rsidRPr="003557CF" w:rsidRDefault="004E4ED6" w:rsidP="004E4ED6">
      <w:pPr>
        <w:spacing w:line="360" w:lineRule="auto"/>
        <w:rPr>
          <w:rFonts w:cstheme="minorHAnsi"/>
          <w:color w:val="0563C1" w:themeColor="hyperlink"/>
          <w:sz w:val="24"/>
          <w:szCs w:val="24"/>
          <w:u w:val="single"/>
          <w:lang w:val="de-DE"/>
        </w:rPr>
      </w:pPr>
      <w:r w:rsidRPr="003557CF">
        <w:rPr>
          <w:rFonts w:cstheme="minorHAnsi"/>
          <w:sz w:val="24"/>
          <w:szCs w:val="24"/>
          <w:lang w:val="de-DE"/>
        </w:rPr>
        <w:t xml:space="preserve">(W): </w:t>
      </w:r>
      <w:hyperlink r:id="rId14" w:history="1">
        <w:r w:rsidRPr="003557CF">
          <w:rPr>
            <w:rStyle w:val="Hyperlink"/>
            <w:rFonts w:cstheme="minorHAnsi"/>
            <w:color w:val="4472C4" w:themeColor="accent1"/>
            <w:sz w:val="24"/>
            <w:szCs w:val="24"/>
            <w:lang w:val="de-DE"/>
          </w:rPr>
          <w:t>www.safeguardingchildren.stoke.gov.uk</w:t>
        </w:r>
      </w:hyperlink>
      <w:r w:rsidRPr="003557CF">
        <w:rPr>
          <w:rFonts w:cstheme="minorHAnsi"/>
          <w:color w:val="4472C4" w:themeColor="accent1"/>
          <w:sz w:val="24"/>
          <w:szCs w:val="24"/>
          <w:lang w:val="de-DE"/>
        </w:rPr>
        <w:t xml:space="preserve"> </w:t>
      </w:r>
    </w:p>
    <w:p w14:paraId="5B830DA7" w14:textId="3BC925E9" w:rsidR="004E4ED6" w:rsidRPr="00E12652" w:rsidRDefault="004E4ED6" w:rsidP="004E4ED6">
      <w:pPr>
        <w:spacing w:line="360" w:lineRule="auto"/>
        <w:rPr>
          <w:rFonts w:cstheme="minorHAnsi"/>
          <w:b/>
          <w:bCs/>
          <w:spacing w:val="-1"/>
          <w:sz w:val="24"/>
          <w:szCs w:val="24"/>
        </w:rPr>
      </w:pPr>
      <w:r w:rsidRPr="00E12652">
        <w:rPr>
          <w:rFonts w:cstheme="minorHAnsi"/>
          <w:b/>
          <w:bCs/>
          <w:spacing w:val="-1"/>
          <w:sz w:val="24"/>
          <w:szCs w:val="24"/>
        </w:rPr>
        <w:t>Staffordshire Childrens Advice and Support Service (SCAS)</w:t>
      </w:r>
      <w:r w:rsidR="00F55A8B">
        <w:rPr>
          <w:rFonts w:cstheme="minorHAnsi"/>
          <w:b/>
          <w:bCs/>
          <w:spacing w:val="-1"/>
          <w:sz w:val="24"/>
          <w:szCs w:val="24"/>
        </w:rPr>
        <w:t>(*Not Stoke on Trent*)</w:t>
      </w:r>
    </w:p>
    <w:p w14:paraId="59E518B0" w14:textId="77777777" w:rsidR="00917B71" w:rsidRDefault="004E4ED6" w:rsidP="004E4ED6">
      <w:pPr>
        <w:spacing w:line="360" w:lineRule="auto"/>
        <w:rPr>
          <w:rFonts w:cstheme="minorHAnsi"/>
          <w:sz w:val="24"/>
          <w:szCs w:val="24"/>
        </w:rPr>
      </w:pPr>
      <w:r w:rsidRPr="00405DA7">
        <w:rPr>
          <w:rFonts w:cstheme="minorHAnsi"/>
          <w:sz w:val="24"/>
          <w:szCs w:val="24"/>
        </w:rPr>
        <w:t>If you suspect a Child or Young Person is at risk of significant harm.</w:t>
      </w:r>
    </w:p>
    <w:p w14:paraId="6B9FE411" w14:textId="60CE000F" w:rsidR="004E4ED6" w:rsidRPr="00541198" w:rsidRDefault="004E4ED6" w:rsidP="004E4ED6">
      <w:pPr>
        <w:spacing w:line="360" w:lineRule="auto"/>
        <w:rPr>
          <w:rFonts w:cstheme="minorHAnsi"/>
          <w:sz w:val="24"/>
          <w:szCs w:val="24"/>
        </w:rPr>
      </w:pPr>
      <w:r>
        <w:rPr>
          <w:rFonts w:cstheme="minorHAnsi"/>
          <w:spacing w:val="-1"/>
          <w:sz w:val="24"/>
          <w:szCs w:val="24"/>
        </w:rPr>
        <w:t>(T): 0300 111 8007 (Monday – Thursday – 08:30 to 17:00 Hours &amp; Friday – 08:30 to 16:30 Hours)</w:t>
      </w:r>
    </w:p>
    <w:p w14:paraId="4215732F" w14:textId="1BF18A2C" w:rsidR="00261391" w:rsidRPr="00C83C27" w:rsidRDefault="00261391" w:rsidP="00261391">
      <w:pPr>
        <w:rPr>
          <w:rFonts w:cstheme="minorHAnsi"/>
          <w:b/>
          <w:i/>
          <w:iCs/>
          <w:color w:val="4472C4" w:themeColor="accent1"/>
          <w:sz w:val="24"/>
          <w:szCs w:val="24"/>
          <w:u w:val="single"/>
        </w:rPr>
      </w:pPr>
      <w:r w:rsidRPr="00CB638B">
        <w:rPr>
          <w:rFonts w:cstheme="minorHAnsi"/>
          <w:b/>
          <w:i/>
          <w:iCs/>
          <w:color w:val="4472C4" w:themeColor="accent1"/>
          <w:sz w:val="24"/>
          <w:szCs w:val="24"/>
          <w:u w:val="single"/>
        </w:rPr>
        <w:lastRenderedPageBreak/>
        <w:t>Appendix B – EXTERNAL CONTACT &amp; RESOURCES</w:t>
      </w:r>
      <w:r>
        <w:rPr>
          <w:rFonts w:cstheme="minorHAnsi"/>
          <w:b/>
          <w:i/>
          <w:iCs/>
          <w:color w:val="4472C4" w:themeColor="accent1"/>
          <w:sz w:val="24"/>
          <w:szCs w:val="24"/>
          <w:u w:val="single"/>
        </w:rPr>
        <w:t xml:space="preserve"> (Continued)</w:t>
      </w:r>
    </w:p>
    <w:p w14:paraId="6FFD3FC8" w14:textId="64E70CE5" w:rsidR="004E4ED6" w:rsidRDefault="004E4ED6" w:rsidP="004E4ED6">
      <w:pPr>
        <w:spacing w:line="360" w:lineRule="auto"/>
        <w:rPr>
          <w:rFonts w:cstheme="minorHAnsi"/>
          <w:spacing w:val="-1"/>
          <w:sz w:val="24"/>
          <w:szCs w:val="24"/>
        </w:rPr>
      </w:pPr>
      <w:r w:rsidRPr="003F43CF">
        <w:rPr>
          <w:rFonts w:cstheme="minorHAnsi"/>
          <w:b/>
          <w:bCs/>
          <w:spacing w:val="-1"/>
          <w:sz w:val="24"/>
          <w:szCs w:val="24"/>
          <w:u w:val="single"/>
        </w:rPr>
        <w:t>Out of Hours</w:t>
      </w:r>
    </w:p>
    <w:p w14:paraId="6184D32A" w14:textId="77777777" w:rsidR="004E4ED6" w:rsidRPr="00BD2CEE" w:rsidRDefault="004E4ED6" w:rsidP="004E4ED6">
      <w:pPr>
        <w:spacing w:line="360" w:lineRule="auto"/>
        <w:rPr>
          <w:rFonts w:cstheme="minorHAnsi"/>
          <w:b/>
          <w:bCs/>
          <w:spacing w:val="-1"/>
          <w:sz w:val="24"/>
          <w:szCs w:val="24"/>
        </w:rPr>
      </w:pPr>
      <w:r w:rsidRPr="00BD2CEE">
        <w:rPr>
          <w:rFonts w:cstheme="minorHAnsi"/>
          <w:b/>
          <w:bCs/>
          <w:spacing w:val="-1"/>
          <w:sz w:val="24"/>
          <w:szCs w:val="24"/>
        </w:rPr>
        <w:t>Emergency Duty Service</w:t>
      </w:r>
    </w:p>
    <w:p w14:paraId="3FA5E7AC" w14:textId="77777777" w:rsidR="004E4ED6" w:rsidRDefault="004E4ED6" w:rsidP="004E4ED6">
      <w:pPr>
        <w:spacing w:line="360" w:lineRule="auto"/>
        <w:rPr>
          <w:rFonts w:cstheme="minorHAnsi"/>
          <w:spacing w:val="-1"/>
          <w:sz w:val="24"/>
          <w:szCs w:val="24"/>
        </w:rPr>
      </w:pPr>
      <w:r>
        <w:rPr>
          <w:rFonts w:cstheme="minorHAnsi"/>
          <w:spacing w:val="-1"/>
          <w:sz w:val="24"/>
          <w:szCs w:val="24"/>
        </w:rPr>
        <w:t xml:space="preserve">(T): 0345 604 2886 / (E) </w:t>
      </w:r>
      <w:hyperlink r:id="rId15" w:history="1">
        <w:r w:rsidRPr="00DE6BF4">
          <w:rPr>
            <w:rStyle w:val="Hyperlink"/>
            <w:rFonts w:cstheme="minorHAnsi"/>
            <w:color w:val="4472C4" w:themeColor="accent1"/>
            <w:spacing w:val="-1"/>
            <w:sz w:val="24"/>
            <w:szCs w:val="24"/>
          </w:rPr>
          <w:t>eds.team.manager@staffordshire.gov.uk</w:t>
        </w:r>
      </w:hyperlink>
      <w:r w:rsidRPr="00DE6BF4">
        <w:rPr>
          <w:rFonts w:cstheme="minorHAnsi"/>
          <w:color w:val="4472C4" w:themeColor="accent1"/>
          <w:spacing w:val="-1"/>
          <w:sz w:val="24"/>
          <w:szCs w:val="24"/>
        </w:rPr>
        <w:t xml:space="preserve"> </w:t>
      </w:r>
    </w:p>
    <w:p w14:paraId="5AB57D29" w14:textId="77777777" w:rsidR="004E4ED6" w:rsidRPr="00057DCD" w:rsidRDefault="004E4ED6" w:rsidP="004E4ED6">
      <w:pPr>
        <w:spacing w:line="360" w:lineRule="auto"/>
        <w:rPr>
          <w:rFonts w:cstheme="minorHAnsi"/>
          <w:b/>
          <w:bCs/>
          <w:color w:val="111111"/>
          <w:sz w:val="24"/>
          <w:szCs w:val="24"/>
          <w:shd w:val="clear" w:color="auto" w:fill="FFFFFF"/>
        </w:rPr>
      </w:pPr>
      <w:r w:rsidRPr="00057DCD">
        <w:rPr>
          <w:rFonts w:cstheme="minorHAnsi"/>
          <w:b/>
          <w:bCs/>
          <w:color w:val="111111"/>
          <w:sz w:val="24"/>
          <w:szCs w:val="24"/>
          <w:shd w:val="clear" w:color="auto" w:fill="FFFFFF"/>
        </w:rPr>
        <w:t>Child Protection in Sport Unit (CPSU)</w:t>
      </w:r>
    </w:p>
    <w:p w14:paraId="7F8F7943" w14:textId="77777777" w:rsidR="004E4ED6" w:rsidRPr="003557CF" w:rsidRDefault="004E4ED6" w:rsidP="004E4ED6">
      <w:pPr>
        <w:spacing w:line="360" w:lineRule="auto"/>
        <w:rPr>
          <w:rStyle w:val="Strong"/>
          <w:rFonts w:cstheme="minorHAnsi"/>
          <w:color w:val="A21D59"/>
          <w:sz w:val="24"/>
          <w:szCs w:val="24"/>
          <w:shd w:val="clear" w:color="auto" w:fill="FFFFFF"/>
          <w:lang w:val="it-IT"/>
        </w:rPr>
      </w:pPr>
      <w:r w:rsidRPr="003557CF">
        <w:rPr>
          <w:rFonts w:cstheme="minorHAnsi"/>
          <w:color w:val="111111"/>
          <w:sz w:val="24"/>
          <w:szCs w:val="24"/>
          <w:shd w:val="clear" w:color="auto" w:fill="FFFFFF"/>
          <w:lang w:val="it-IT"/>
        </w:rPr>
        <w:t xml:space="preserve">(E): </w:t>
      </w:r>
      <w:hyperlink r:id="rId16" w:history="1">
        <w:r w:rsidRPr="003557CF">
          <w:rPr>
            <w:rStyle w:val="Hyperlink"/>
            <w:rFonts w:cstheme="minorHAnsi"/>
            <w:color w:val="4472C4" w:themeColor="accent1"/>
            <w:sz w:val="24"/>
            <w:szCs w:val="24"/>
            <w:shd w:val="clear" w:color="auto" w:fill="FFFFFF"/>
            <w:lang w:val="it-IT"/>
          </w:rPr>
          <w:t>cpsu@nspcc.org.uk</w:t>
        </w:r>
      </w:hyperlink>
    </w:p>
    <w:p w14:paraId="3E2C0AB5" w14:textId="77777777" w:rsidR="004E4ED6" w:rsidRPr="003557CF" w:rsidRDefault="004E4ED6" w:rsidP="004E4ED6">
      <w:pPr>
        <w:spacing w:line="360" w:lineRule="auto"/>
        <w:rPr>
          <w:rFonts w:cstheme="minorHAnsi"/>
          <w:b/>
          <w:bCs/>
          <w:color w:val="A21D59"/>
          <w:sz w:val="24"/>
          <w:szCs w:val="24"/>
          <w:shd w:val="clear" w:color="auto" w:fill="FFFFFF"/>
          <w:lang w:val="it-IT"/>
        </w:rPr>
      </w:pPr>
      <w:r w:rsidRPr="003557CF">
        <w:rPr>
          <w:rFonts w:cstheme="minorHAnsi"/>
          <w:b/>
          <w:bCs/>
          <w:sz w:val="24"/>
          <w:szCs w:val="24"/>
          <w:lang w:val="it-IT"/>
        </w:rPr>
        <w:t>Football Association (FA) Safeguarding Team</w:t>
      </w:r>
    </w:p>
    <w:p w14:paraId="3AA395E6" w14:textId="77777777" w:rsidR="004E4ED6" w:rsidRPr="003557CF" w:rsidRDefault="004E4ED6" w:rsidP="004E4ED6">
      <w:pPr>
        <w:spacing w:line="360" w:lineRule="auto"/>
        <w:rPr>
          <w:rFonts w:cstheme="minorHAnsi"/>
          <w:sz w:val="24"/>
          <w:szCs w:val="24"/>
          <w:lang w:val="it-IT"/>
        </w:rPr>
      </w:pPr>
      <w:r w:rsidRPr="003557CF">
        <w:rPr>
          <w:rFonts w:cstheme="minorHAnsi"/>
          <w:sz w:val="24"/>
          <w:szCs w:val="24"/>
          <w:lang w:val="it-IT"/>
        </w:rPr>
        <w:t xml:space="preserve">(T): 0800 169 1863 / (E): </w:t>
      </w:r>
      <w:hyperlink r:id="rId17" w:history="1">
        <w:r w:rsidRPr="003557CF">
          <w:rPr>
            <w:rStyle w:val="Hyperlink"/>
            <w:rFonts w:cstheme="minorHAnsi"/>
            <w:color w:val="4472C4" w:themeColor="accent1"/>
            <w:sz w:val="24"/>
            <w:szCs w:val="24"/>
            <w:lang w:val="it-IT"/>
          </w:rPr>
          <w:t>safeguarding@TheFA.com</w:t>
        </w:r>
      </w:hyperlink>
      <w:r w:rsidRPr="003557CF">
        <w:rPr>
          <w:rFonts w:cstheme="minorHAnsi"/>
          <w:color w:val="4472C4" w:themeColor="accent1"/>
          <w:sz w:val="24"/>
          <w:szCs w:val="24"/>
          <w:lang w:val="it-IT"/>
        </w:rPr>
        <w:t xml:space="preserve"> </w:t>
      </w:r>
    </w:p>
    <w:p w14:paraId="30BA71B8" w14:textId="77777777" w:rsidR="004E4ED6" w:rsidRPr="00057DCD" w:rsidRDefault="004E4ED6" w:rsidP="004E4ED6">
      <w:pPr>
        <w:spacing w:line="360" w:lineRule="auto"/>
        <w:rPr>
          <w:rFonts w:cstheme="minorHAnsi"/>
          <w:b/>
          <w:w w:val="95"/>
          <w:sz w:val="24"/>
          <w:szCs w:val="24"/>
        </w:rPr>
      </w:pPr>
      <w:r w:rsidRPr="00057DCD">
        <w:rPr>
          <w:rFonts w:cstheme="minorHAnsi"/>
          <w:b/>
          <w:w w:val="95"/>
          <w:sz w:val="24"/>
          <w:szCs w:val="24"/>
        </w:rPr>
        <w:t>English Football League (EFL)</w:t>
      </w:r>
      <w:r>
        <w:rPr>
          <w:rFonts w:cstheme="minorHAnsi"/>
          <w:b/>
          <w:w w:val="95"/>
          <w:sz w:val="24"/>
          <w:szCs w:val="24"/>
        </w:rPr>
        <w:t xml:space="preserve"> Safeguarding Team</w:t>
      </w:r>
    </w:p>
    <w:p w14:paraId="7BA97F86" w14:textId="77777777" w:rsidR="004E4ED6" w:rsidRPr="00AA5B4C" w:rsidRDefault="004E4ED6" w:rsidP="004E4ED6">
      <w:pPr>
        <w:spacing w:line="360" w:lineRule="auto"/>
        <w:rPr>
          <w:rFonts w:cstheme="minorHAnsi"/>
          <w:sz w:val="24"/>
          <w:szCs w:val="24"/>
        </w:rPr>
      </w:pPr>
      <w:r w:rsidRPr="00057DCD">
        <w:rPr>
          <w:rFonts w:cstheme="minorHAnsi"/>
          <w:sz w:val="24"/>
          <w:szCs w:val="24"/>
        </w:rPr>
        <w:t>(T):</w:t>
      </w:r>
      <w:r w:rsidRPr="00057DCD">
        <w:rPr>
          <w:rFonts w:cstheme="minorHAnsi"/>
          <w:spacing w:val="59"/>
          <w:sz w:val="24"/>
          <w:szCs w:val="24"/>
        </w:rPr>
        <w:t xml:space="preserve"> </w:t>
      </w:r>
      <w:r w:rsidRPr="00057DCD">
        <w:rPr>
          <w:rFonts w:cstheme="minorHAnsi"/>
          <w:sz w:val="24"/>
          <w:szCs w:val="24"/>
        </w:rPr>
        <w:t>01772</w:t>
      </w:r>
      <w:r w:rsidRPr="00057DCD">
        <w:rPr>
          <w:rFonts w:cstheme="minorHAnsi"/>
          <w:spacing w:val="-1"/>
          <w:sz w:val="24"/>
          <w:szCs w:val="24"/>
        </w:rPr>
        <w:t xml:space="preserve"> </w:t>
      </w:r>
      <w:r w:rsidRPr="00057DCD">
        <w:rPr>
          <w:rFonts w:cstheme="minorHAnsi"/>
          <w:sz w:val="24"/>
          <w:szCs w:val="24"/>
        </w:rPr>
        <w:t xml:space="preserve">325490 / (E): </w:t>
      </w:r>
      <w:hyperlink r:id="rId18" w:history="1">
        <w:r w:rsidRPr="00DE6BF4">
          <w:rPr>
            <w:rStyle w:val="Hyperlink"/>
            <w:rFonts w:cstheme="minorHAnsi"/>
            <w:color w:val="4472C4" w:themeColor="accent1"/>
            <w:sz w:val="24"/>
            <w:szCs w:val="24"/>
          </w:rPr>
          <w:t>safeguarding@efl.com</w:t>
        </w:r>
      </w:hyperlink>
    </w:p>
    <w:p w14:paraId="308E3629" w14:textId="77777777" w:rsidR="004E4ED6" w:rsidRPr="00CB638B" w:rsidRDefault="004E4ED6" w:rsidP="004E4ED6">
      <w:pPr>
        <w:spacing w:line="360" w:lineRule="auto"/>
        <w:rPr>
          <w:rFonts w:cstheme="minorHAnsi"/>
          <w:b/>
          <w:bCs/>
          <w:sz w:val="24"/>
          <w:szCs w:val="24"/>
        </w:rPr>
      </w:pPr>
      <w:r w:rsidRPr="00CB638B">
        <w:rPr>
          <w:rFonts w:cstheme="minorHAnsi"/>
          <w:b/>
          <w:bCs/>
          <w:sz w:val="24"/>
          <w:szCs w:val="24"/>
        </w:rPr>
        <w:t>Staffordshire Football Association</w:t>
      </w:r>
    </w:p>
    <w:p w14:paraId="5AC08DBF" w14:textId="77777777" w:rsidR="004E4ED6" w:rsidRPr="00CB638B" w:rsidRDefault="004E4ED6" w:rsidP="004E4ED6">
      <w:pPr>
        <w:spacing w:line="360" w:lineRule="auto"/>
        <w:rPr>
          <w:rFonts w:cstheme="minorHAnsi"/>
          <w:sz w:val="24"/>
          <w:szCs w:val="24"/>
        </w:rPr>
      </w:pPr>
      <w:r w:rsidRPr="00CB638B">
        <w:rPr>
          <w:rFonts w:cstheme="minorHAnsi"/>
          <w:sz w:val="24"/>
          <w:szCs w:val="24"/>
        </w:rPr>
        <w:t>Jan Scott (Safeguarding &amp; Education Officer)</w:t>
      </w:r>
    </w:p>
    <w:p w14:paraId="280AC3D6" w14:textId="77777777" w:rsidR="004E4ED6" w:rsidRPr="003557CF" w:rsidRDefault="004E4ED6" w:rsidP="004E4ED6">
      <w:pPr>
        <w:spacing w:line="360" w:lineRule="auto"/>
        <w:rPr>
          <w:rFonts w:cstheme="minorHAnsi"/>
          <w:sz w:val="24"/>
          <w:szCs w:val="24"/>
          <w:lang w:val="de-DE"/>
        </w:rPr>
      </w:pPr>
      <w:r w:rsidRPr="003557CF">
        <w:rPr>
          <w:rFonts w:cstheme="minorHAnsi"/>
          <w:sz w:val="24"/>
          <w:szCs w:val="24"/>
          <w:lang w:val="de-DE"/>
        </w:rPr>
        <w:t>(T): 01785 256994 (Ext: 205) / (M): 07969 294023</w:t>
      </w:r>
    </w:p>
    <w:p w14:paraId="4007AE5A" w14:textId="77777777" w:rsidR="004E4ED6" w:rsidRPr="003557CF" w:rsidRDefault="004E4ED6" w:rsidP="004E4ED6">
      <w:pPr>
        <w:spacing w:line="360" w:lineRule="auto"/>
        <w:rPr>
          <w:rFonts w:cstheme="minorHAnsi"/>
          <w:sz w:val="24"/>
          <w:szCs w:val="24"/>
          <w:lang w:val="de-DE"/>
        </w:rPr>
      </w:pPr>
      <w:r w:rsidRPr="003557CF">
        <w:rPr>
          <w:rFonts w:cstheme="minorHAnsi"/>
          <w:sz w:val="24"/>
          <w:szCs w:val="24"/>
          <w:lang w:val="de-DE"/>
        </w:rPr>
        <w:t xml:space="preserve">(E): </w:t>
      </w:r>
      <w:hyperlink r:id="rId19" w:history="1">
        <w:r w:rsidRPr="003557CF">
          <w:rPr>
            <w:rStyle w:val="Hyperlink"/>
            <w:rFonts w:cstheme="minorHAnsi"/>
            <w:color w:val="4472C4" w:themeColor="accent1"/>
            <w:sz w:val="24"/>
            <w:szCs w:val="24"/>
            <w:lang w:val="de-DE"/>
          </w:rPr>
          <w:t>Support@StaffordshireFA.com</w:t>
        </w:r>
      </w:hyperlink>
      <w:r w:rsidRPr="003557CF">
        <w:rPr>
          <w:rFonts w:cstheme="minorHAnsi"/>
          <w:color w:val="4472C4" w:themeColor="accent1"/>
          <w:sz w:val="24"/>
          <w:szCs w:val="24"/>
          <w:lang w:val="de-DE"/>
        </w:rPr>
        <w:t xml:space="preserve"> </w:t>
      </w:r>
    </w:p>
    <w:p w14:paraId="01B882B9" w14:textId="77777777" w:rsidR="004E4ED6" w:rsidRPr="003557CF" w:rsidRDefault="004E4ED6" w:rsidP="004E4ED6">
      <w:pPr>
        <w:rPr>
          <w:rFonts w:cstheme="minorHAnsi"/>
          <w:b/>
          <w:bCs/>
          <w:sz w:val="24"/>
          <w:szCs w:val="24"/>
          <w:lang w:val="de-DE"/>
        </w:rPr>
      </w:pPr>
      <w:r w:rsidRPr="003557CF">
        <w:rPr>
          <w:rFonts w:cstheme="minorHAnsi"/>
          <w:b/>
          <w:bCs/>
          <w:sz w:val="24"/>
          <w:szCs w:val="24"/>
          <w:lang w:val="de-DE"/>
        </w:rPr>
        <w:t>NSPCC</w:t>
      </w:r>
      <w:r w:rsidRPr="003557CF">
        <w:rPr>
          <w:rFonts w:cstheme="minorHAnsi"/>
          <w:b/>
          <w:bCs/>
          <w:spacing w:val="-3"/>
          <w:sz w:val="24"/>
          <w:szCs w:val="24"/>
          <w:lang w:val="de-DE"/>
        </w:rPr>
        <w:t xml:space="preserve"> </w:t>
      </w:r>
      <w:r w:rsidRPr="003557CF">
        <w:rPr>
          <w:rFonts w:cstheme="minorHAnsi"/>
          <w:b/>
          <w:bCs/>
          <w:sz w:val="24"/>
          <w:szCs w:val="24"/>
          <w:lang w:val="de-DE"/>
        </w:rPr>
        <w:t>Helpline</w:t>
      </w:r>
    </w:p>
    <w:p w14:paraId="1E7BA663" w14:textId="77777777" w:rsidR="004E4ED6" w:rsidRPr="006C5E91" w:rsidRDefault="004E4ED6" w:rsidP="004E4ED6">
      <w:pPr>
        <w:rPr>
          <w:rFonts w:cstheme="minorHAnsi"/>
          <w:sz w:val="24"/>
          <w:szCs w:val="24"/>
        </w:rPr>
      </w:pPr>
      <w:r w:rsidRPr="00057DCD">
        <w:rPr>
          <w:rFonts w:cstheme="minorHAnsi"/>
          <w:sz w:val="24"/>
          <w:szCs w:val="24"/>
        </w:rPr>
        <w:t>(T):</w:t>
      </w:r>
      <w:r w:rsidRPr="00057DCD">
        <w:rPr>
          <w:rFonts w:cstheme="minorHAnsi"/>
          <w:spacing w:val="-2"/>
          <w:sz w:val="24"/>
          <w:szCs w:val="24"/>
        </w:rPr>
        <w:t xml:space="preserve"> </w:t>
      </w:r>
      <w:r w:rsidRPr="00057DCD">
        <w:rPr>
          <w:rFonts w:cstheme="minorHAnsi"/>
          <w:sz w:val="24"/>
          <w:szCs w:val="24"/>
        </w:rPr>
        <w:t>0808</w:t>
      </w:r>
      <w:r w:rsidRPr="00057DCD">
        <w:rPr>
          <w:rFonts w:cstheme="minorHAnsi"/>
          <w:spacing w:val="-2"/>
          <w:sz w:val="24"/>
          <w:szCs w:val="24"/>
        </w:rPr>
        <w:t xml:space="preserve"> </w:t>
      </w:r>
      <w:r w:rsidRPr="00057DCD">
        <w:rPr>
          <w:rFonts w:cstheme="minorHAnsi"/>
          <w:sz w:val="24"/>
          <w:szCs w:val="24"/>
        </w:rPr>
        <w:t>800</w:t>
      </w:r>
      <w:r w:rsidRPr="00057DCD">
        <w:rPr>
          <w:rFonts w:cstheme="minorHAnsi"/>
          <w:spacing w:val="-1"/>
          <w:sz w:val="24"/>
          <w:szCs w:val="24"/>
        </w:rPr>
        <w:t xml:space="preserve"> </w:t>
      </w:r>
      <w:r w:rsidRPr="00057DCD">
        <w:rPr>
          <w:rFonts w:cstheme="minorHAnsi"/>
          <w:sz w:val="24"/>
          <w:szCs w:val="24"/>
        </w:rPr>
        <w:t>5000 / (Text): 88858 / (E):</w:t>
      </w:r>
      <w:r w:rsidRPr="00057DCD">
        <w:rPr>
          <w:rFonts w:cstheme="minorHAnsi"/>
          <w:spacing w:val="-8"/>
          <w:sz w:val="24"/>
          <w:szCs w:val="24"/>
        </w:rPr>
        <w:t xml:space="preserve"> </w:t>
      </w:r>
      <w:hyperlink r:id="rId20">
        <w:r w:rsidRPr="00A43EA6">
          <w:rPr>
            <w:rFonts w:cstheme="minorHAnsi"/>
            <w:color w:val="4472C4" w:themeColor="accent1"/>
            <w:sz w:val="24"/>
            <w:szCs w:val="24"/>
            <w:u w:val="single" w:color="0000FF"/>
          </w:rPr>
          <w:t>help@nspcc.org.uk</w:t>
        </w:r>
      </w:hyperlink>
      <w:r w:rsidRPr="00A43EA6">
        <w:rPr>
          <w:rFonts w:cstheme="minorHAnsi"/>
          <w:color w:val="4472C4" w:themeColor="accent1"/>
          <w:sz w:val="24"/>
          <w:szCs w:val="24"/>
        </w:rPr>
        <w:t xml:space="preserve"> </w:t>
      </w:r>
      <w:r>
        <w:rPr>
          <w:rFonts w:cstheme="minorHAnsi"/>
          <w:sz w:val="24"/>
          <w:szCs w:val="24"/>
        </w:rPr>
        <w:t xml:space="preserve">/ </w:t>
      </w:r>
      <w:r w:rsidRPr="00057DCD">
        <w:rPr>
          <w:rFonts w:cstheme="minorHAnsi"/>
          <w:sz w:val="24"/>
          <w:szCs w:val="24"/>
        </w:rPr>
        <w:t>Text</w:t>
      </w:r>
      <w:r w:rsidRPr="00057DCD">
        <w:rPr>
          <w:rFonts w:cstheme="minorHAnsi"/>
          <w:spacing w:val="-2"/>
          <w:sz w:val="24"/>
          <w:szCs w:val="24"/>
        </w:rPr>
        <w:t xml:space="preserve"> </w:t>
      </w:r>
      <w:r w:rsidRPr="00057DCD">
        <w:rPr>
          <w:rFonts w:cstheme="minorHAnsi"/>
          <w:sz w:val="24"/>
          <w:szCs w:val="24"/>
        </w:rPr>
        <w:t>phone</w:t>
      </w:r>
      <w:r w:rsidRPr="00057DCD">
        <w:rPr>
          <w:rFonts w:cstheme="minorHAnsi"/>
          <w:spacing w:val="-1"/>
          <w:sz w:val="24"/>
          <w:szCs w:val="24"/>
        </w:rPr>
        <w:t xml:space="preserve"> </w:t>
      </w:r>
      <w:r w:rsidRPr="00057DCD">
        <w:rPr>
          <w:rFonts w:cstheme="minorHAnsi"/>
          <w:sz w:val="24"/>
          <w:szCs w:val="24"/>
        </w:rPr>
        <w:t>for</w:t>
      </w:r>
      <w:r w:rsidRPr="00057DCD">
        <w:rPr>
          <w:rFonts w:cstheme="minorHAnsi"/>
          <w:spacing w:val="-2"/>
          <w:sz w:val="24"/>
          <w:szCs w:val="24"/>
        </w:rPr>
        <w:t xml:space="preserve"> </w:t>
      </w:r>
      <w:r w:rsidRPr="00057DCD">
        <w:rPr>
          <w:rFonts w:cstheme="minorHAnsi"/>
          <w:sz w:val="24"/>
          <w:szCs w:val="24"/>
        </w:rPr>
        <w:t>Deaf</w:t>
      </w:r>
      <w:r w:rsidRPr="00057DCD">
        <w:rPr>
          <w:rFonts w:cstheme="minorHAnsi"/>
          <w:spacing w:val="-3"/>
          <w:sz w:val="24"/>
          <w:szCs w:val="24"/>
        </w:rPr>
        <w:t xml:space="preserve"> </w:t>
      </w:r>
      <w:r w:rsidRPr="00057DCD">
        <w:rPr>
          <w:rFonts w:cstheme="minorHAnsi"/>
          <w:sz w:val="24"/>
          <w:szCs w:val="24"/>
        </w:rPr>
        <w:t>Users:</w:t>
      </w:r>
      <w:r w:rsidRPr="00057DCD">
        <w:rPr>
          <w:rFonts w:cstheme="minorHAnsi"/>
          <w:spacing w:val="-2"/>
          <w:sz w:val="24"/>
          <w:szCs w:val="24"/>
        </w:rPr>
        <w:t xml:space="preserve"> </w:t>
      </w:r>
      <w:r w:rsidRPr="00057DCD">
        <w:rPr>
          <w:rFonts w:cstheme="minorHAnsi"/>
          <w:sz w:val="24"/>
          <w:szCs w:val="24"/>
        </w:rPr>
        <w:t>0800</w:t>
      </w:r>
      <w:r w:rsidRPr="00057DCD">
        <w:rPr>
          <w:rFonts w:cstheme="minorHAnsi"/>
          <w:spacing w:val="-1"/>
          <w:sz w:val="24"/>
          <w:szCs w:val="24"/>
        </w:rPr>
        <w:t xml:space="preserve"> </w:t>
      </w:r>
      <w:r w:rsidRPr="00057DCD">
        <w:rPr>
          <w:rFonts w:cstheme="minorHAnsi"/>
          <w:sz w:val="24"/>
          <w:szCs w:val="24"/>
        </w:rPr>
        <w:t>056</w:t>
      </w:r>
      <w:r w:rsidRPr="00057DCD">
        <w:rPr>
          <w:rFonts w:cstheme="minorHAnsi"/>
          <w:spacing w:val="-1"/>
          <w:sz w:val="24"/>
          <w:szCs w:val="24"/>
        </w:rPr>
        <w:t xml:space="preserve"> </w:t>
      </w:r>
      <w:r w:rsidRPr="00057DCD">
        <w:rPr>
          <w:rFonts w:cstheme="minorHAnsi"/>
          <w:sz w:val="24"/>
          <w:szCs w:val="24"/>
        </w:rPr>
        <w:t>0566</w:t>
      </w:r>
    </w:p>
    <w:p w14:paraId="697626D8" w14:textId="77777777" w:rsidR="005F0E43" w:rsidRDefault="005F0E43">
      <w:pPr>
        <w:rPr>
          <w:b/>
          <w:bCs/>
        </w:rPr>
      </w:pPr>
    </w:p>
    <w:p w14:paraId="178A3E1E" w14:textId="77777777" w:rsidR="005F0E43" w:rsidRDefault="005F0E43">
      <w:pPr>
        <w:rPr>
          <w:b/>
          <w:bCs/>
        </w:rPr>
      </w:pPr>
    </w:p>
    <w:p w14:paraId="4C983B37" w14:textId="77777777" w:rsidR="005F0E43" w:rsidRDefault="005F0E43">
      <w:pPr>
        <w:rPr>
          <w:b/>
          <w:bCs/>
        </w:rPr>
      </w:pPr>
    </w:p>
    <w:p w14:paraId="22BED0A6" w14:textId="77777777" w:rsidR="005F0E43" w:rsidRDefault="005F0E43">
      <w:pPr>
        <w:rPr>
          <w:b/>
          <w:bCs/>
        </w:rPr>
      </w:pPr>
    </w:p>
    <w:p w14:paraId="64ED2B57" w14:textId="77777777" w:rsidR="005F0E43" w:rsidRDefault="005F0E43">
      <w:pPr>
        <w:rPr>
          <w:b/>
          <w:bCs/>
        </w:rPr>
      </w:pPr>
    </w:p>
    <w:p w14:paraId="3B5A70FA" w14:textId="77777777" w:rsidR="005F0E43" w:rsidRDefault="005F0E43">
      <w:pPr>
        <w:rPr>
          <w:b/>
          <w:bCs/>
        </w:rPr>
      </w:pPr>
    </w:p>
    <w:p w14:paraId="3743DBF7" w14:textId="77777777" w:rsidR="005F0E43" w:rsidRDefault="005F0E43" w:rsidP="00BC5E2D">
      <w:pPr>
        <w:rPr>
          <w:b/>
          <w:bCs/>
        </w:rPr>
      </w:pPr>
    </w:p>
    <w:p w14:paraId="29E2A1CF" w14:textId="77777777" w:rsidR="00125924" w:rsidRDefault="00125924" w:rsidP="00BC5E2D">
      <w:pPr>
        <w:rPr>
          <w:rFonts w:ascii="Century Gothic" w:eastAsia="Calibri" w:hAnsi="Century Gothic" w:cs="Calibri"/>
          <w:b/>
          <w:bCs/>
        </w:rPr>
      </w:pPr>
    </w:p>
    <w:p w14:paraId="7C0F4028" w14:textId="77777777" w:rsidR="00261391" w:rsidRDefault="00261391" w:rsidP="00552E62">
      <w:pPr>
        <w:rPr>
          <w:rFonts w:ascii="Century Gothic" w:eastAsia="Calibri" w:hAnsi="Century Gothic" w:cs="Calibri"/>
          <w:b/>
          <w:bCs/>
        </w:rPr>
      </w:pPr>
    </w:p>
    <w:p w14:paraId="2DF5568B" w14:textId="701D2C26" w:rsidR="00552E62" w:rsidRPr="002D2BDC" w:rsidRDefault="00552E62" w:rsidP="00552E62">
      <w:pPr>
        <w:rPr>
          <w:rFonts w:eastAsia="Calibri" w:cstheme="minorHAnsi"/>
          <w:b/>
          <w:bCs/>
          <w:sz w:val="28"/>
          <w:szCs w:val="28"/>
        </w:rPr>
      </w:pPr>
      <w:r w:rsidRPr="002D2BDC">
        <w:rPr>
          <w:rFonts w:eastAsia="Calibri" w:cstheme="minorHAnsi"/>
          <w:b/>
          <w:bCs/>
          <w:sz w:val="28"/>
          <w:szCs w:val="28"/>
        </w:rPr>
        <w:lastRenderedPageBreak/>
        <w:t>Authority from Port Vale Board and Acceptance of Policy</w:t>
      </w:r>
    </w:p>
    <w:tbl>
      <w:tblPr>
        <w:tblStyle w:val="TableGrid"/>
        <w:tblW w:w="0" w:type="auto"/>
        <w:tblLook w:val="04A0" w:firstRow="1" w:lastRow="0" w:firstColumn="1" w:lastColumn="0" w:noHBand="0" w:noVBand="1"/>
      </w:tblPr>
      <w:tblGrid>
        <w:gridCol w:w="4508"/>
        <w:gridCol w:w="4508"/>
      </w:tblGrid>
      <w:tr w:rsidR="00EB6B07" w14:paraId="20AC8458" w14:textId="77777777" w:rsidTr="00C56CF5">
        <w:tc>
          <w:tcPr>
            <w:tcW w:w="4508" w:type="dxa"/>
            <w:tcBorders>
              <w:top w:val="single" w:sz="4" w:space="0" w:color="auto"/>
              <w:left w:val="single" w:sz="4" w:space="0" w:color="auto"/>
              <w:bottom w:val="single" w:sz="4" w:space="0" w:color="auto"/>
              <w:right w:val="single" w:sz="4" w:space="0" w:color="auto"/>
            </w:tcBorders>
            <w:hideMark/>
          </w:tcPr>
          <w:p w14:paraId="28C60099" w14:textId="77777777" w:rsidR="00EB6B07" w:rsidRPr="00A34677" w:rsidRDefault="00EB6B07" w:rsidP="00C56CF5">
            <w:pPr>
              <w:pStyle w:val="BodyText"/>
              <w:rPr>
                <w:rFonts w:asciiTheme="minorHAnsi" w:hAnsiTheme="minorHAnsi" w:cstheme="minorHAnsi"/>
                <w:sz w:val="24"/>
                <w:szCs w:val="24"/>
              </w:rPr>
            </w:pPr>
            <w:r w:rsidRPr="00A34677">
              <w:rPr>
                <w:rFonts w:asciiTheme="minorHAnsi" w:hAnsiTheme="minorHAnsi" w:cstheme="minorHAnsi"/>
                <w:sz w:val="24"/>
                <w:szCs w:val="24"/>
              </w:rPr>
              <w:t>Senior Safeguarding Manager</w:t>
            </w:r>
          </w:p>
          <w:p w14:paraId="4F11A6C0" w14:textId="77777777" w:rsidR="00EB6B07" w:rsidRDefault="00EB6B07" w:rsidP="00C56CF5">
            <w:pPr>
              <w:pStyle w:val="BodyText"/>
            </w:pPr>
            <w:r w:rsidRPr="00A34677">
              <w:rPr>
                <w:rFonts w:asciiTheme="minorHAnsi" w:hAnsiTheme="minorHAnsi" w:cstheme="minorHAnsi"/>
                <w:sz w:val="24"/>
                <w:szCs w:val="24"/>
              </w:rPr>
              <w:t>(Board Member):</w:t>
            </w:r>
          </w:p>
        </w:tc>
        <w:tc>
          <w:tcPr>
            <w:tcW w:w="4508" w:type="dxa"/>
            <w:tcBorders>
              <w:top w:val="single" w:sz="4" w:space="0" w:color="auto"/>
              <w:left w:val="single" w:sz="4" w:space="0" w:color="auto"/>
              <w:bottom w:val="single" w:sz="4" w:space="0" w:color="auto"/>
              <w:right w:val="single" w:sz="4" w:space="0" w:color="auto"/>
            </w:tcBorders>
            <w:hideMark/>
          </w:tcPr>
          <w:p w14:paraId="7337044A" w14:textId="77777777" w:rsidR="00EB6B07" w:rsidRDefault="00EB6B07" w:rsidP="00C56CF5">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Claire Halket</w:t>
            </w:r>
          </w:p>
        </w:tc>
      </w:tr>
      <w:tr w:rsidR="00EB6B07" w14:paraId="36C95AAC" w14:textId="77777777" w:rsidTr="00C56CF5">
        <w:tc>
          <w:tcPr>
            <w:tcW w:w="4508" w:type="dxa"/>
            <w:tcBorders>
              <w:top w:val="single" w:sz="4" w:space="0" w:color="auto"/>
              <w:left w:val="single" w:sz="4" w:space="0" w:color="auto"/>
              <w:bottom w:val="single" w:sz="4" w:space="0" w:color="auto"/>
              <w:right w:val="single" w:sz="4" w:space="0" w:color="auto"/>
            </w:tcBorders>
            <w:hideMark/>
          </w:tcPr>
          <w:p w14:paraId="155DE862" w14:textId="77777777" w:rsidR="00EB6B07" w:rsidRDefault="00EB6B07" w:rsidP="00C56CF5">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4EA8A4DC" w14:textId="77777777" w:rsidR="00EB6B07" w:rsidRPr="005341C0" w:rsidRDefault="00EB6B07" w:rsidP="00C56CF5">
            <w:pPr>
              <w:pStyle w:val="BodyText"/>
              <w:rPr>
                <w:rFonts w:ascii="Baguet Script" w:hAnsi="Baguet Script"/>
                <w:sz w:val="32"/>
                <w:szCs w:val="32"/>
              </w:rPr>
            </w:pPr>
            <w:r w:rsidRPr="005341C0">
              <w:rPr>
                <w:rFonts w:ascii="Baguet Script" w:hAnsi="Baguet Script"/>
                <w:sz w:val="32"/>
                <w:szCs w:val="32"/>
              </w:rPr>
              <w:t>Claire Halket</w:t>
            </w:r>
          </w:p>
        </w:tc>
      </w:tr>
      <w:tr w:rsidR="00EB6B07" w14:paraId="5B373266" w14:textId="77777777" w:rsidTr="00C56CF5">
        <w:tc>
          <w:tcPr>
            <w:tcW w:w="4508" w:type="dxa"/>
            <w:tcBorders>
              <w:top w:val="single" w:sz="4" w:space="0" w:color="auto"/>
              <w:left w:val="single" w:sz="4" w:space="0" w:color="auto"/>
              <w:bottom w:val="single" w:sz="4" w:space="0" w:color="auto"/>
              <w:right w:val="single" w:sz="4" w:space="0" w:color="auto"/>
            </w:tcBorders>
            <w:hideMark/>
          </w:tcPr>
          <w:p w14:paraId="65A84EA6" w14:textId="77777777" w:rsidR="00EB6B07" w:rsidRDefault="00EB6B07" w:rsidP="00C56CF5">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04DE322A" w14:textId="00E2D4AE" w:rsidR="00EB6B07" w:rsidRDefault="00B33D33" w:rsidP="00C56CF5">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04</w:t>
            </w:r>
            <w:r w:rsidR="00EB6B07">
              <w:rPr>
                <w:rFonts w:asciiTheme="minorHAnsi" w:hAnsiTheme="minorHAnsi" w:cstheme="minorHAnsi"/>
                <w:kern w:val="2"/>
                <w:sz w:val="24"/>
                <w:szCs w:val="24"/>
                <w14:ligatures w14:val="standardContextual"/>
              </w:rPr>
              <w:t>/07/2024 (Annual Review)</w:t>
            </w:r>
          </w:p>
        </w:tc>
      </w:tr>
    </w:tbl>
    <w:p w14:paraId="6F955548" w14:textId="77777777" w:rsidR="00EB6B07" w:rsidRDefault="00EB6B07" w:rsidP="00EB6B07">
      <w:pPr>
        <w:pStyle w:val="EndnoteText"/>
      </w:pPr>
    </w:p>
    <w:tbl>
      <w:tblPr>
        <w:tblStyle w:val="TableGrid"/>
        <w:tblW w:w="0" w:type="auto"/>
        <w:tblLook w:val="04A0" w:firstRow="1" w:lastRow="0" w:firstColumn="1" w:lastColumn="0" w:noHBand="0" w:noVBand="1"/>
      </w:tblPr>
      <w:tblGrid>
        <w:gridCol w:w="4508"/>
        <w:gridCol w:w="4508"/>
      </w:tblGrid>
      <w:tr w:rsidR="00EB6B07" w14:paraId="153345C4" w14:textId="77777777" w:rsidTr="00C56CF5">
        <w:tc>
          <w:tcPr>
            <w:tcW w:w="4508" w:type="dxa"/>
            <w:tcBorders>
              <w:top w:val="single" w:sz="4" w:space="0" w:color="auto"/>
              <w:left w:val="single" w:sz="4" w:space="0" w:color="auto"/>
              <w:bottom w:val="single" w:sz="4" w:space="0" w:color="auto"/>
              <w:right w:val="single" w:sz="4" w:space="0" w:color="auto"/>
            </w:tcBorders>
            <w:hideMark/>
          </w:tcPr>
          <w:p w14:paraId="4EF5B061" w14:textId="77777777" w:rsidR="00EB6B07" w:rsidRPr="00A34677" w:rsidRDefault="00EB6B07" w:rsidP="00C56CF5">
            <w:pPr>
              <w:pStyle w:val="BodyText"/>
              <w:rPr>
                <w:rFonts w:asciiTheme="minorHAnsi" w:hAnsiTheme="minorHAnsi" w:cstheme="minorHAnsi"/>
                <w:sz w:val="24"/>
                <w:szCs w:val="24"/>
              </w:rPr>
            </w:pPr>
            <w:r w:rsidRPr="00A34677">
              <w:rPr>
                <w:rFonts w:asciiTheme="minorHAnsi" w:hAnsiTheme="minorHAnsi" w:cstheme="minorHAnsi"/>
                <w:sz w:val="24"/>
                <w:szCs w:val="24"/>
              </w:rPr>
              <w:t>Chief Executive Officer</w:t>
            </w:r>
          </w:p>
          <w:p w14:paraId="427C5194" w14:textId="77777777" w:rsidR="00EB6B07" w:rsidRDefault="00EB6B07" w:rsidP="00C56CF5">
            <w:pPr>
              <w:pStyle w:val="BodyText"/>
            </w:pPr>
            <w:r w:rsidRPr="00A34677">
              <w:rPr>
                <w:rFonts w:asciiTheme="minorHAnsi" w:hAnsiTheme="minorHAnsi" w:cstheme="minorHAnsi"/>
                <w:sz w:val="24"/>
                <w:szCs w:val="24"/>
              </w:rPr>
              <w:t>(Board Member):</w:t>
            </w:r>
          </w:p>
        </w:tc>
        <w:tc>
          <w:tcPr>
            <w:tcW w:w="4508" w:type="dxa"/>
            <w:tcBorders>
              <w:top w:val="single" w:sz="4" w:space="0" w:color="auto"/>
              <w:left w:val="single" w:sz="4" w:space="0" w:color="auto"/>
              <w:bottom w:val="single" w:sz="4" w:space="0" w:color="auto"/>
              <w:right w:val="single" w:sz="4" w:space="0" w:color="auto"/>
            </w:tcBorders>
            <w:hideMark/>
          </w:tcPr>
          <w:p w14:paraId="36527A86" w14:textId="77777777" w:rsidR="00EB6B07" w:rsidRDefault="00EB6B07" w:rsidP="00C56CF5">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Matt Hancock</w:t>
            </w:r>
          </w:p>
        </w:tc>
      </w:tr>
      <w:tr w:rsidR="00EB6B07" w14:paraId="1B125478" w14:textId="77777777" w:rsidTr="00C56CF5">
        <w:tc>
          <w:tcPr>
            <w:tcW w:w="4508" w:type="dxa"/>
            <w:tcBorders>
              <w:top w:val="single" w:sz="4" w:space="0" w:color="auto"/>
              <w:left w:val="single" w:sz="4" w:space="0" w:color="auto"/>
              <w:bottom w:val="single" w:sz="4" w:space="0" w:color="auto"/>
              <w:right w:val="single" w:sz="4" w:space="0" w:color="auto"/>
            </w:tcBorders>
            <w:hideMark/>
          </w:tcPr>
          <w:p w14:paraId="6B0836EF" w14:textId="77777777" w:rsidR="00EB6B07" w:rsidRDefault="00EB6B07" w:rsidP="00C56CF5">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35305AA6" w14:textId="51E0B325" w:rsidR="00EB6B07" w:rsidRPr="005341C0" w:rsidRDefault="003557CF" w:rsidP="00C56CF5">
            <w:pPr>
              <w:pStyle w:val="BodyText"/>
              <w:rPr>
                <w:rFonts w:ascii="Baguet Script" w:hAnsi="Baguet Script"/>
                <w:sz w:val="32"/>
                <w:szCs w:val="32"/>
              </w:rPr>
            </w:pPr>
            <w:r>
              <w:rPr>
                <w:noProof/>
              </w:rPr>
              <w:drawing>
                <wp:inline distT="0" distB="0" distL="0" distR="0" wp14:anchorId="344567B6" wp14:editId="65A87FB7">
                  <wp:extent cx="1866900" cy="678815"/>
                  <wp:effectExtent l="0" t="0" r="0" b="6985"/>
                  <wp:docPr id="1859271131" name="Picture 3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1131" name="Picture 30" descr="A black background with a black square&#10;&#10;AI-generated content may be incorrect."/>
                          <pic:cNvPicPr>
                            <a:picLocks noChangeAspect="1"/>
                          </pic:cNvPicPr>
                        </pic:nvPicPr>
                        <pic:blipFill>
                          <a:blip r:embed="rId21"/>
                          <a:stretch>
                            <a:fillRect/>
                          </a:stretch>
                        </pic:blipFill>
                        <pic:spPr>
                          <a:xfrm>
                            <a:off x="0" y="0"/>
                            <a:ext cx="1866900" cy="678815"/>
                          </a:xfrm>
                          <a:prstGeom prst="rect">
                            <a:avLst/>
                          </a:prstGeom>
                        </pic:spPr>
                      </pic:pic>
                    </a:graphicData>
                  </a:graphic>
                </wp:inline>
              </w:drawing>
            </w:r>
          </w:p>
        </w:tc>
      </w:tr>
      <w:tr w:rsidR="00EB6B07" w14:paraId="0E524041" w14:textId="77777777" w:rsidTr="00C56CF5">
        <w:tc>
          <w:tcPr>
            <w:tcW w:w="4508" w:type="dxa"/>
            <w:tcBorders>
              <w:top w:val="single" w:sz="4" w:space="0" w:color="auto"/>
              <w:left w:val="single" w:sz="4" w:space="0" w:color="auto"/>
              <w:bottom w:val="single" w:sz="4" w:space="0" w:color="auto"/>
              <w:right w:val="single" w:sz="4" w:space="0" w:color="auto"/>
            </w:tcBorders>
            <w:hideMark/>
          </w:tcPr>
          <w:p w14:paraId="293F41FB" w14:textId="77777777" w:rsidR="00EB6B07" w:rsidRDefault="00EB6B07" w:rsidP="00C56CF5">
            <w:pPr>
              <w:pStyle w:val="EndnoteText"/>
              <w:rPr>
                <w:rFonts w:asciiTheme="minorHAnsi" w:hAnsiTheme="minorHAnsi" w:cstheme="minorHAnsi"/>
                <w:kern w:val="2"/>
                <w:sz w:val="24"/>
                <w:szCs w:val="24"/>
                <w14:ligatures w14:val="standardContextual"/>
              </w:rPr>
            </w:pPr>
            <w:r>
              <w:rPr>
                <w:rFonts w:asciiTheme="minorHAnsi" w:hAnsiTheme="minorHAnsi" w:cstheme="minorHAns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7AD31179" w14:textId="0C803B10" w:rsidR="00EB6B07" w:rsidRPr="005F10DC" w:rsidRDefault="003557CF" w:rsidP="00C56CF5">
            <w:pPr>
              <w:pStyle w:val="BodyText"/>
              <w:rPr>
                <w:rFonts w:asciiTheme="minorHAnsi" w:hAnsiTheme="minorHAnsi" w:cstheme="minorHAnsi"/>
                <w:sz w:val="24"/>
                <w:szCs w:val="24"/>
              </w:rPr>
            </w:pPr>
            <w:r>
              <w:rPr>
                <w:rFonts w:asciiTheme="minorHAnsi" w:hAnsiTheme="minorHAnsi" w:cstheme="minorHAnsi"/>
                <w:sz w:val="24"/>
                <w:szCs w:val="24"/>
              </w:rPr>
              <w:t>01</w:t>
            </w:r>
            <w:r w:rsidR="00EB6B07" w:rsidRPr="005F10DC">
              <w:rPr>
                <w:rFonts w:asciiTheme="minorHAnsi" w:hAnsiTheme="minorHAnsi" w:cstheme="minorHAnsi"/>
                <w:sz w:val="24"/>
                <w:szCs w:val="24"/>
              </w:rPr>
              <w:t>/0</w:t>
            </w:r>
            <w:r>
              <w:rPr>
                <w:rFonts w:asciiTheme="minorHAnsi" w:hAnsiTheme="minorHAnsi" w:cstheme="minorHAnsi"/>
                <w:sz w:val="24"/>
                <w:szCs w:val="24"/>
              </w:rPr>
              <w:t>8</w:t>
            </w:r>
            <w:r w:rsidR="00EB6B07" w:rsidRPr="005F10DC">
              <w:rPr>
                <w:rFonts w:asciiTheme="minorHAnsi" w:hAnsiTheme="minorHAnsi" w:cstheme="minorHAnsi"/>
                <w:sz w:val="24"/>
                <w:szCs w:val="24"/>
              </w:rPr>
              <w:t>/202</w:t>
            </w:r>
            <w:r>
              <w:rPr>
                <w:rFonts w:asciiTheme="minorHAnsi" w:hAnsiTheme="minorHAnsi" w:cstheme="minorHAnsi"/>
                <w:sz w:val="24"/>
                <w:szCs w:val="24"/>
              </w:rPr>
              <w:t>5</w:t>
            </w:r>
            <w:r w:rsidR="00EB6B07" w:rsidRPr="005F10DC">
              <w:rPr>
                <w:rFonts w:asciiTheme="minorHAnsi" w:hAnsiTheme="minorHAnsi" w:cstheme="minorHAnsi"/>
                <w:sz w:val="24"/>
                <w:szCs w:val="24"/>
              </w:rPr>
              <w:t xml:space="preserve"> (Annual Review)</w:t>
            </w:r>
          </w:p>
        </w:tc>
      </w:tr>
    </w:tbl>
    <w:p w14:paraId="69823B2D" w14:textId="77777777" w:rsidR="00BC5E2D" w:rsidRDefault="00BC5E2D" w:rsidP="00BC5E2D">
      <w:pPr>
        <w:rPr>
          <w:rFonts w:ascii="Century Gothic" w:eastAsia="Calibri" w:hAnsi="Century Gothic" w:cs="Calibri"/>
          <w:b/>
          <w:bCs/>
        </w:rPr>
      </w:pPr>
    </w:p>
    <w:p w14:paraId="5D7BBEBF" w14:textId="4E7AEF6C" w:rsidR="006F2815" w:rsidRPr="004D57E9" w:rsidRDefault="006F2815" w:rsidP="002D4C62">
      <w:pPr>
        <w:rPr>
          <w:rFonts w:cstheme="minorHAnsi"/>
          <w:i/>
          <w:iCs/>
          <w:sz w:val="24"/>
          <w:szCs w:val="24"/>
          <w:u w:val="single"/>
        </w:rPr>
      </w:pPr>
    </w:p>
    <w:p w14:paraId="293C2FB0" w14:textId="77777777" w:rsidR="006F2815" w:rsidRDefault="006F2815" w:rsidP="002D4C62">
      <w:pPr>
        <w:rPr>
          <w:rFonts w:cstheme="minorHAnsi"/>
          <w:b/>
          <w:bCs/>
          <w:i/>
          <w:iCs/>
          <w:sz w:val="24"/>
          <w:szCs w:val="24"/>
          <w:u w:val="single"/>
        </w:rPr>
      </w:pPr>
    </w:p>
    <w:p w14:paraId="2592FC7E" w14:textId="77777777" w:rsidR="006F2815" w:rsidRDefault="006F2815" w:rsidP="002D4C62">
      <w:pPr>
        <w:rPr>
          <w:rFonts w:cstheme="minorHAnsi"/>
          <w:b/>
          <w:bCs/>
          <w:i/>
          <w:iCs/>
          <w:sz w:val="24"/>
          <w:szCs w:val="24"/>
          <w:u w:val="single"/>
        </w:rPr>
      </w:pPr>
    </w:p>
    <w:p w14:paraId="2FA29498" w14:textId="77777777" w:rsidR="006F2815" w:rsidRDefault="006F2815" w:rsidP="002D4C62">
      <w:pPr>
        <w:rPr>
          <w:rFonts w:cstheme="minorHAnsi"/>
          <w:b/>
          <w:bCs/>
          <w:i/>
          <w:iCs/>
          <w:sz w:val="24"/>
          <w:szCs w:val="24"/>
          <w:u w:val="single"/>
        </w:rPr>
      </w:pPr>
    </w:p>
    <w:p w14:paraId="3EDB2B5A" w14:textId="77777777" w:rsidR="006F2815" w:rsidRDefault="006F2815" w:rsidP="002D4C62">
      <w:pPr>
        <w:rPr>
          <w:rFonts w:cstheme="minorHAnsi"/>
          <w:b/>
          <w:bCs/>
          <w:i/>
          <w:iCs/>
          <w:sz w:val="24"/>
          <w:szCs w:val="24"/>
          <w:u w:val="single"/>
        </w:rPr>
      </w:pPr>
    </w:p>
    <w:p w14:paraId="1A7298A2" w14:textId="77777777" w:rsidR="006F2815" w:rsidRDefault="006F2815" w:rsidP="002D4C62">
      <w:pPr>
        <w:rPr>
          <w:rFonts w:cstheme="minorHAnsi"/>
          <w:b/>
          <w:bCs/>
          <w:i/>
          <w:iCs/>
          <w:sz w:val="24"/>
          <w:szCs w:val="24"/>
          <w:u w:val="single"/>
        </w:rPr>
      </w:pPr>
    </w:p>
    <w:p w14:paraId="3D9E721D" w14:textId="77777777" w:rsidR="006F2815" w:rsidRDefault="006F2815" w:rsidP="002D4C62">
      <w:pPr>
        <w:rPr>
          <w:rFonts w:cstheme="minorHAnsi"/>
          <w:b/>
          <w:bCs/>
          <w:i/>
          <w:iCs/>
          <w:sz w:val="24"/>
          <w:szCs w:val="24"/>
          <w:u w:val="single"/>
        </w:rPr>
      </w:pPr>
    </w:p>
    <w:p w14:paraId="69578986" w14:textId="77777777" w:rsidR="006F2815" w:rsidRDefault="006F2815" w:rsidP="002D4C62">
      <w:pPr>
        <w:rPr>
          <w:rFonts w:cstheme="minorHAnsi"/>
          <w:b/>
          <w:bCs/>
          <w:i/>
          <w:iCs/>
          <w:sz w:val="24"/>
          <w:szCs w:val="24"/>
          <w:u w:val="single"/>
        </w:rPr>
      </w:pPr>
    </w:p>
    <w:p w14:paraId="6B472491" w14:textId="77777777" w:rsidR="006F2815" w:rsidRDefault="006F2815" w:rsidP="002D4C62">
      <w:pPr>
        <w:rPr>
          <w:rFonts w:cstheme="minorHAnsi"/>
          <w:b/>
          <w:bCs/>
          <w:i/>
          <w:iCs/>
          <w:sz w:val="24"/>
          <w:szCs w:val="24"/>
          <w:u w:val="single"/>
        </w:rPr>
      </w:pPr>
    </w:p>
    <w:p w14:paraId="3B2ABBA9" w14:textId="77777777" w:rsidR="006F2815" w:rsidRDefault="006F2815" w:rsidP="002D4C62">
      <w:pPr>
        <w:rPr>
          <w:rFonts w:cstheme="minorHAnsi"/>
          <w:b/>
          <w:bCs/>
          <w:i/>
          <w:iCs/>
          <w:sz w:val="24"/>
          <w:szCs w:val="24"/>
          <w:u w:val="single"/>
        </w:rPr>
      </w:pPr>
    </w:p>
    <w:p w14:paraId="278323E0" w14:textId="77777777" w:rsidR="006F2815" w:rsidRDefault="006F2815" w:rsidP="002D4C62">
      <w:pPr>
        <w:rPr>
          <w:rFonts w:cstheme="minorHAnsi"/>
          <w:b/>
          <w:bCs/>
          <w:i/>
          <w:iCs/>
          <w:sz w:val="24"/>
          <w:szCs w:val="24"/>
          <w:u w:val="single"/>
        </w:rPr>
      </w:pPr>
    </w:p>
    <w:p w14:paraId="52792B76" w14:textId="77777777" w:rsidR="006F2815" w:rsidRDefault="006F2815" w:rsidP="002D4C62">
      <w:pPr>
        <w:rPr>
          <w:rFonts w:cstheme="minorHAnsi"/>
          <w:b/>
          <w:bCs/>
          <w:i/>
          <w:iCs/>
          <w:sz w:val="24"/>
          <w:szCs w:val="24"/>
          <w:u w:val="single"/>
        </w:rPr>
      </w:pPr>
    </w:p>
    <w:p w14:paraId="35841287" w14:textId="77777777" w:rsidR="00FB5E7D" w:rsidRDefault="00FB5E7D" w:rsidP="002D4C62">
      <w:pPr>
        <w:rPr>
          <w:rFonts w:cstheme="minorHAnsi"/>
          <w:b/>
          <w:bCs/>
          <w:i/>
          <w:iCs/>
          <w:sz w:val="24"/>
          <w:szCs w:val="24"/>
          <w:u w:val="single"/>
        </w:rPr>
      </w:pPr>
    </w:p>
    <w:p w14:paraId="5312F6AE" w14:textId="77777777" w:rsidR="00FB5E7D" w:rsidRDefault="00FB5E7D" w:rsidP="002D4C62">
      <w:pPr>
        <w:rPr>
          <w:rFonts w:cstheme="minorHAnsi"/>
          <w:b/>
          <w:bCs/>
          <w:i/>
          <w:iCs/>
          <w:sz w:val="24"/>
          <w:szCs w:val="24"/>
          <w:u w:val="single"/>
        </w:rPr>
      </w:pPr>
    </w:p>
    <w:p w14:paraId="69256FD3" w14:textId="77777777" w:rsidR="00261391" w:rsidRDefault="00261391" w:rsidP="002D4C62">
      <w:pPr>
        <w:rPr>
          <w:rFonts w:cstheme="minorHAnsi"/>
          <w:b/>
          <w:bCs/>
          <w:i/>
          <w:iCs/>
          <w:sz w:val="24"/>
          <w:szCs w:val="24"/>
          <w:u w:val="single"/>
        </w:rPr>
      </w:pPr>
    </w:p>
    <w:p w14:paraId="1B213B82" w14:textId="77777777" w:rsidR="00733592" w:rsidRDefault="00733592" w:rsidP="002D4C62">
      <w:pPr>
        <w:rPr>
          <w:rFonts w:cstheme="minorHAnsi"/>
          <w:b/>
          <w:bCs/>
          <w:i/>
          <w:iCs/>
          <w:sz w:val="24"/>
          <w:szCs w:val="24"/>
          <w:u w:val="single"/>
        </w:rPr>
      </w:pPr>
    </w:p>
    <w:p w14:paraId="33C4C0D5" w14:textId="77777777" w:rsidR="002D2BDC" w:rsidRDefault="002D2BDC" w:rsidP="002D4C62">
      <w:pPr>
        <w:rPr>
          <w:rFonts w:cstheme="minorHAnsi"/>
          <w:b/>
          <w:bCs/>
          <w:i/>
          <w:iCs/>
          <w:sz w:val="24"/>
          <w:szCs w:val="24"/>
          <w:u w:val="single"/>
        </w:rPr>
      </w:pPr>
    </w:p>
    <w:p w14:paraId="0CF9D046" w14:textId="421B7E30" w:rsidR="002D4C62" w:rsidRDefault="002D4C62" w:rsidP="002D4C62">
      <w:pPr>
        <w:rPr>
          <w:rFonts w:cstheme="minorHAnsi"/>
          <w:b/>
          <w:bCs/>
          <w:i/>
          <w:iCs/>
          <w:sz w:val="24"/>
          <w:szCs w:val="24"/>
          <w:u w:val="single"/>
        </w:rPr>
      </w:pPr>
      <w:r w:rsidRPr="00CE23FB">
        <w:rPr>
          <w:rFonts w:cstheme="minorHAnsi"/>
          <w:b/>
          <w:bCs/>
          <w:i/>
          <w:iCs/>
          <w:sz w:val="24"/>
          <w:szCs w:val="24"/>
          <w:u w:val="single"/>
        </w:rPr>
        <w:lastRenderedPageBreak/>
        <w:t xml:space="preserve">This policy will be reviewed by the </w:t>
      </w:r>
      <w:r w:rsidR="003A65A0">
        <w:rPr>
          <w:rFonts w:cstheme="minorHAnsi"/>
          <w:b/>
          <w:bCs/>
          <w:i/>
          <w:iCs/>
          <w:sz w:val="24"/>
          <w:szCs w:val="24"/>
          <w:u w:val="single"/>
        </w:rPr>
        <w:t>Head of Safeguarding</w:t>
      </w:r>
      <w:r w:rsidRPr="00CE23FB">
        <w:rPr>
          <w:rFonts w:cstheme="minorHAnsi"/>
          <w:b/>
          <w:bCs/>
          <w:i/>
          <w:iCs/>
          <w:sz w:val="24"/>
          <w:szCs w:val="24"/>
          <w:u w:val="single"/>
        </w:rPr>
        <w:t xml:space="preserve"> regularly and annually or following learning outcomes as a result of a significant incident or when legislation or statutory guidance changes are implemented.</w:t>
      </w:r>
    </w:p>
    <w:sectPr w:rsidR="002D4C62">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B678A" w14:textId="77777777" w:rsidR="0011546E" w:rsidRDefault="0011546E" w:rsidP="00E27758">
      <w:pPr>
        <w:spacing w:after="0" w:line="240" w:lineRule="auto"/>
      </w:pPr>
      <w:r>
        <w:separator/>
      </w:r>
    </w:p>
  </w:endnote>
  <w:endnote w:type="continuationSeparator" w:id="0">
    <w:p w14:paraId="0C3D4C56" w14:textId="77777777" w:rsidR="0011546E" w:rsidRDefault="0011546E" w:rsidP="00E2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SPCC Ligh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959466"/>
      <w:docPartObj>
        <w:docPartGallery w:val="Page Numbers (Bottom of Page)"/>
        <w:docPartUnique/>
      </w:docPartObj>
    </w:sdtPr>
    <w:sdtEndPr/>
    <w:sdtContent>
      <w:p w14:paraId="09989021" w14:textId="77777777" w:rsidR="00C04DF6" w:rsidRDefault="00E27758" w:rsidP="00E27758">
        <w:pPr>
          <w:pStyle w:val="Footer"/>
        </w:pPr>
        <w:r>
          <w:t xml:space="preserve">Port Vale Football Club - Safeguarding Whistleblowing Policy </w:t>
        </w:r>
        <w:r w:rsidR="004E538D">
          <w:t>&amp; Procedures</w:t>
        </w:r>
      </w:p>
      <w:p w14:paraId="793B115B" w14:textId="2B1F1916" w:rsidR="00E27758" w:rsidRDefault="00E27758" w:rsidP="00E27758">
        <w:pPr>
          <w:pStyle w:val="Footer"/>
        </w:pPr>
        <w:r>
          <w:t>Season 202</w:t>
        </w:r>
        <w:r w:rsidR="00D52C33">
          <w:t>5</w:t>
        </w:r>
        <w:r w:rsidR="003C7C4A">
          <w:t>/202</w:t>
        </w:r>
        <w:r w:rsidR="00D52C33">
          <w:t>6</w:t>
        </w:r>
        <w:r w:rsidR="00C04DF6">
          <w:t xml:space="preserve"> </w:t>
        </w:r>
        <w:r>
          <w:t xml:space="preserve">(Review – </w:t>
        </w:r>
        <w:r w:rsidR="003C7C4A">
          <w:t>July 202</w:t>
        </w:r>
        <w:r w:rsidR="00D52C33">
          <w:t>6</w:t>
        </w:r>
        <w:r>
          <w:t>) / Classification Status: External</w:t>
        </w:r>
      </w:p>
      <w:sdt>
        <w:sdtPr>
          <w:id w:val="-1769616900"/>
          <w:docPartObj>
            <w:docPartGallery w:val="Page Numbers (Top of Page)"/>
            <w:docPartUnique/>
          </w:docPartObj>
        </w:sdtPr>
        <w:sdtEndPr/>
        <w:sdtContent>
          <w:p w14:paraId="75B0E3E8" w14:textId="6A15D0EF" w:rsidR="00E27758" w:rsidRDefault="00E2775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996C56" w14:textId="77777777" w:rsidR="00E27758" w:rsidRDefault="00E27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5E00" w14:textId="77777777" w:rsidR="0011546E" w:rsidRDefault="0011546E" w:rsidP="00E27758">
      <w:pPr>
        <w:spacing w:after="0" w:line="240" w:lineRule="auto"/>
      </w:pPr>
      <w:r>
        <w:separator/>
      </w:r>
    </w:p>
  </w:footnote>
  <w:footnote w:type="continuationSeparator" w:id="0">
    <w:p w14:paraId="2BD820F0" w14:textId="77777777" w:rsidR="0011546E" w:rsidRDefault="0011546E" w:rsidP="00E27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CBDF" w14:textId="153862BD" w:rsidR="00E27758" w:rsidRDefault="00F94737">
    <w:pPr>
      <w:pStyle w:val="Header"/>
    </w:pPr>
    <w:r w:rsidRPr="00057DCD">
      <w:rPr>
        <w:rFonts w:cstheme="minorHAnsi"/>
        <w:noProof/>
        <w:sz w:val="28"/>
        <w:szCs w:val="28"/>
      </w:rPr>
      <w:drawing>
        <wp:anchor distT="0" distB="0" distL="0" distR="0" simplePos="0" relativeHeight="251659264" behindDoc="0" locked="0" layoutInCell="1" allowOverlap="1" wp14:anchorId="282C19C9" wp14:editId="33478CBB">
          <wp:simplePos x="0" y="0"/>
          <wp:positionH relativeFrom="margin">
            <wp:posOffset>2560319</wp:posOffset>
          </wp:positionH>
          <wp:positionV relativeFrom="paragraph">
            <wp:posOffset>-381001</wp:posOffset>
          </wp:positionV>
          <wp:extent cx="621607" cy="691953"/>
          <wp:effectExtent l="0" t="0" r="7620" b="0"/>
          <wp:wrapNone/>
          <wp:docPr id="29" name="image2.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A picture containing text&#10;&#10;Description automatically generated"/>
                  <pic:cNvPicPr/>
                </pic:nvPicPr>
                <pic:blipFill>
                  <a:blip r:embed="rId1" cstate="print"/>
                  <a:stretch>
                    <a:fillRect/>
                  </a:stretch>
                </pic:blipFill>
                <pic:spPr>
                  <a:xfrm>
                    <a:off x="0" y="0"/>
                    <a:ext cx="622763" cy="693240"/>
                  </a:xfrm>
                  <a:prstGeom prst="rect">
                    <a:avLst/>
                  </a:prstGeom>
                </pic:spPr>
              </pic:pic>
            </a:graphicData>
          </a:graphic>
          <wp14:sizeRelH relativeFrom="margin">
            <wp14:pctWidth>0</wp14:pctWidth>
          </wp14:sizeRelH>
          <wp14:sizeRelV relativeFrom="margin">
            <wp14:pctHeight>0</wp14:pctHeight>
          </wp14:sizeRelV>
        </wp:anchor>
      </w:drawing>
    </w:r>
    <w:r>
      <w:rPr>
        <w:noProof/>
        <w:sz w:val="32"/>
      </w:rPr>
      <w:drawing>
        <wp:anchor distT="0" distB="0" distL="114300" distR="114300" simplePos="0" relativeHeight="251661312" behindDoc="1" locked="0" layoutInCell="1" allowOverlap="1" wp14:anchorId="3EA44487" wp14:editId="1005F661">
          <wp:simplePos x="0" y="0"/>
          <wp:positionH relativeFrom="column">
            <wp:posOffset>1241156</wp:posOffset>
          </wp:positionH>
          <wp:positionV relativeFrom="paragraph">
            <wp:posOffset>4559568</wp:posOffset>
          </wp:positionV>
          <wp:extent cx="10825697" cy="584516"/>
          <wp:effectExtent l="0" t="3810" r="0" b="0"/>
          <wp:wrapNone/>
          <wp:docPr id="407352703"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2">
                    <a:lum bright="70000" contrast="-70000"/>
                    <a:extLst>
                      <a:ext uri="{28A0092B-C50C-407E-A947-70E740481C1C}">
                        <a14:useLocalDpi xmlns:a14="http://schemas.microsoft.com/office/drawing/2010/main" val="0"/>
                      </a:ext>
                    </a:extLst>
                  </a:blip>
                  <a:stretch>
                    <a:fillRect/>
                  </a:stretch>
                </pic:blipFill>
                <pic:spPr>
                  <a:xfrm rot="5400000">
                    <a:off x="0" y="0"/>
                    <a:ext cx="10837408" cy="585148"/>
                  </a:xfrm>
                  <a:prstGeom prst="rect">
                    <a:avLst/>
                  </a:prstGeom>
                </pic:spPr>
              </pic:pic>
            </a:graphicData>
          </a:graphic>
          <wp14:sizeRelH relativeFrom="page">
            <wp14:pctWidth>0</wp14:pctWidth>
          </wp14:sizeRelH>
          <wp14:sizeRelV relativeFrom="page">
            <wp14:pctHeight>0</wp14:pctHeight>
          </wp14:sizeRelV>
        </wp:anchor>
      </w:drawing>
    </w:r>
    <w:r>
      <w:rPr>
        <w:noProof/>
        <w:sz w:val="32"/>
      </w:rPr>
      <w:drawing>
        <wp:anchor distT="0" distB="0" distL="114300" distR="114300" simplePos="0" relativeHeight="251660288" behindDoc="1" locked="0" layoutInCell="1" allowOverlap="1" wp14:anchorId="19FF2A7C" wp14:editId="5AEEA392">
          <wp:simplePos x="0" y="0"/>
          <wp:positionH relativeFrom="column">
            <wp:posOffset>-6321316</wp:posOffset>
          </wp:positionH>
          <wp:positionV relativeFrom="paragraph">
            <wp:posOffset>4594115</wp:posOffset>
          </wp:positionV>
          <wp:extent cx="10809072" cy="583876"/>
          <wp:effectExtent l="7302" t="0" r="0" b="0"/>
          <wp:wrapNone/>
          <wp:docPr id="2142162327"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2">
                    <a:lum bright="70000" contrast="-70000"/>
                    <a:extLst>
                      <a:ext uri="{28A0092B-C50C-407E-A947-70E740481C1C}">
                        <a14:useLocalDpi xmlns:a14="http://schemas.microsoft.com/office/drawing/2010/main" val="0"/>
                      </a:ext>
                    </a:extLst>
                  </a:blip>
                  <a:stretch>
                    <a:fillRect/>
                  </a:stretch>
                </pic:blipFill>
                <pic:spPr>
                  <a:xfrm rot="5400000">
                    <a:off x="0" y="0"/>
                    <a:ext cx="10823019" cy="5846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175D1"/>
    <w:multiLevelType w:val="hybridMultilevel"/>
    <w:tmpl w:val="5BFAE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9450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58"/>
    <w:rsid w:val="00003FCE"/>
    <w:rsid w:val="00011672"/>
    <w:rsid w:val="0005684E"/>
    <w:rsid w:val="00061832"/>
    <w:rsid w:val="00063870"/>
    <w:rsid w:val="00074CAD"/>
    <w:rsid w:val="00077C4C"/>
    <w:rsid w:val="000841BA"/>
    <w:rsid w:val="00091A70"/>
    <w:rsid w:val="000A36DF"/>
    <w:rsid w:val="000A5F28"/>
    <w:rsid w:val="000B1AD3"/>
    <w:rsid w:val="000D2C49"/>
    <w:rsid w:val="000D6063"/>
    <w:rsid w:val="000E36CA"/>
    <w:rsid w:val="000F16F5"/>
    <w:rsid w:val="001070F7"/>
    <w:rsid w:val="0011546E"/>
    <w:rsid w:val="001206C6"/>
    <w:rsid w:val="001229AB"/>
    <w:rsid w:val="00125924"/>
    <w:rsid w:val="001509CA"/>
    <w:rsid w:val="00152714"/>
    <w:rsid w:val="0015795A"/>
    <w:rsid w:val="001774A7"/>
    <w:rsid w:val="00194817"/>
    <w:rsid w:val="001954AE"/>
    <w:rsid w:val="001A4F60"/>
    <w:rsid w:val="001B31B3"/>
    <w:rsid w:val="001C663A"/>
    <w:rsid w:val="001D4AB4"/>
    <w:rsid w:val="001D649A"/>
    <w:rsid w:val="001F2021"/>
    <w:rsid w:val="002138B3"/>
    <w:rsid w:val="0022257B"/>
    <w:rsid w:val="002232AD"/>
    <w:rsid w:val="00245E29"/>
    <w:rsid w:val="00254B6D"/>
    <w:rsid w:val="00261391"/>
    <w:rsid w:val="0028305E"/>
    <w:rsid w:val="00294AAA"/>
    <w:rsid w:val="002B10D8"/>
    <w:rsid w:val="002C2B90"/>
    <w:rsid w:val="002C3D30"/>
    <w:rsid w:val="002C3DF2"/>
    <w:rsid w:val="002D2BDC"/>
    <w:rsid w:val="002D4C62"/>
    <w:rsid w:val="002E2CA5"/>
    <w:rsid w:val="00300C24"/>
    <w:rsid w:val="003126CF"/>
    <w:rsid w:val="00324EE5"/>
    <w:rsid w:val="0033370D"/>
    <w:rsid w:val="003412E8"/>
    <w:rsid w:val="00344339"/>
    <w:rsid w:val="0034501A"/>
    <w:rsid w:val="003515A1"/>
    <w:rsid w:val="003557CF"/>
    <w:rsid w:val="0037420E"/>
    <w:rsid w:val="00375D36"/>
    <w:rsid w:val="003868C7"/>
    <w:rsid w:val="00391ED4"/>
    <w:rsid w:val="003A65A0"/>
    <w:rsid w:val="003B1054"/>
    <w:rsid w:val="003B4443"/>
    <w:rsid w:val="003B589C"/>
    <w:rsid w:val="003C1F9C"/>
    <w:rsid w:val="003C7C4A"/>
    <w:rsid w:val="003D1F94"/>
    <w:rsid w:val="003D5CE5"/>
    <w:rsid w:val="003D637E"/>
    <w:rsid w:val="00406B24"/>
    <w:rsid w:val="00416740"/>
    <w:rsid w:val="004170F7"/>
    <w:rsid w:val="00422C6A"/>
    <w:rsid w:val="00430639"/>
    <w:rsid w:val="00431733"/>
    <w:rsid w:val="00445F20"/>
    <w:rsid w:val="00451AC5"/>
    <w:rsid w:val="00455067"/>
    <w:rsid w:val="00471871"/>
    <w:rsid w:val="0049391E"/>
    <w:rsid w:val="004B75DF"/>
    <w:rsid w:val="004C37D2"/>
    <w:rsid w:val="004C6487"/>
    <w:rsid w:val="004D57E9"/>
    <w:rsid w:val="004E2917"/>
    <w:rsid w:val="004E4ED6"/>
    <w:rsid w:val="004E538D"/>
    <w:rsid w:val="0050535F"/>
    <w:rsid w:val="00524A30"/>
    <w:rsid w:val="00534B65"/>
    <w:rsid w:val="00541198"/>
    <w:rsid w:val="00541C76"/>
    <w:rsid w:val="00552E62"/>
    <w:rsid w:val="0057565D"/>
    <w:rsid w:val="00584B69"/>
    <w:rsid w:val="005A076C"/>
    <w:rsid w:val="005B2635"/>
    <w:rsid w:val="005B367A"/>
    <w:rsid w:val="005C6AB8"/>
    <w:rsid w:val="005D7A8C"/>
    <w:rsid w:val="005E7E4E"/>
    <w:rsid w:val="005F0E43"/>
    <w:rsid w:val="006066F6"/>
    <w:rsid w:val="00617BA1"/>
    <w:rsid w:val="006422B2"/>
    <w:rsid w:val="00645832"/>
    <w:rsid w:val="0065777A"/>
    <w:rsid w:val="0067051A"/>
    <w:rsid w:val="006B28A8"/>
    <w:rsid w:val="006C31F1"/>
    <w:rsid w:val="006D2872"/>
    <w:rsid w:val="006F2815"/>
    <w:rsid w:val="006F6C3E"/>
    <w:rsid w:val="00733592"/>
    <w:rsid w:val="00742838"/>
    <w:rsid w:val="007527A8"/>
    <w:rsid w:val="00773618"/>
    <w:rsid w:val="007A0C3C"/>
    <w:rsid w:val="007C3F4C"/>
    <w:rsid w:val="007E2DE9"/>
    <w:rsid w:val="007E4EDE"/>
    <w:rsid w:val="007F2C68"/>
    <w:rsid w:val="007F3463"/>
    <w:rsid w:val="007F5ACF"/>
    <w:rsid w:val="00811F65"/>
    <w:rsid w:val="00812F4E"/>
    <w:rsid w:val="00813A22"/>
    <w:rsid w:val="00817FB8"/>
    <w:rsid w:val="00823D21"/>
    <w:rsid w:val="00831990"/>
    <w:rsid w:val="0083462F"/>
    <w:rsid w:val="00836664"/>
    <w:rsid w:val="00840F3D"/>
    <w:rsid w:val="0084119C"/>
    <w:rsid w:val="008729A4"/>
    <w:rsid w:val="00881BBC"/>
    <w:rsid w:val="0088208A"/>
    <w:rsid w:val="00882A3B"/>
    <w:rsid w:val="008840F6"/>
    <w:rsid w:val="008859DF"/>
    <w:rsid w:val="00893B57"/>
    <w:rsid w:val="00897A76"/>
    <w:rsid w:val="008C4B36"/>
    <w:rsid w:val="008F66BB"/>
    <w:rsid w:val="00912115"/>
    <w:rsid w:val="00917B71"/>
    <w:rsid w:val="00931417"/>
    <w:rsid w:val="009431F4"/>
    <w:rsid w:val="00950AD8"/>
    <w:rsid w:val="0098151B"/>
    <w:rsid w:val="009A6482"/>
    <w:rsid w:val="009B5059"/>
    <w:rsid w:val="009D038C"/>
    <w:rsid w:val="009D0B93"/>
    <w:rsid w:val="009E4132"/>
    <w:rsid w:val="009E6A93"/>
    <w:rsid w:val="009E7DC1"/>
    <w:rsid w:val="00A042A4"/>
    <w:rsid w:val="00A17521"/>
    <w:rsid w:val="00A33DD5"/>
    <w:rsid w:val="00A40069"/>
    <w:rsid w:val="00A43EA6"/>
    <w:rsid w:val="00A56649"/>
    <w:rsid w:val="00A63990"/>
    <w:rsid w:val="00A76F05"/>
    <w:rsid w:val="00A77ABC"/>
    <w:rsid w:val="00A95FEF"/>
    <w:rsid w:val="00A972CA"/>
    <w:rsid w:val="00AA3420"/>
    <w:rsid w:val="00AA5B4C"/>
    <w:rsid w:val="00AB3A95"/>
    <w:rsid w:val="00AD1B8E"/>
    <w:rsid w:val="00AF7D10"/>
    <w:rsid w:val="00B33D33"/>
    <w:rsid w:val="00B422C8"/>
    <w:rsid w:val="00B44F34"/>
    <w:rsid w:val="00B47C94"/>
    <w:rsid w:val="00B71B49"/>
    <w:rsid w:val="00B73E4E"/>
    <w:rsid w:val="00B75B55"/>
    <w:rsid w:val="00B852F5"/>
    <w:rsid w:val="00B94EAF"/>
    <w:rsid w:val="00B953F3"/>
    <w:rsid w:val="00BA198A"/>
    <w:rsid w:val="00BA4C6C"/>
    <w:rsid w:val="00BA68FD"/>
    <w:rsid w:val="00BA7900"/>
    <w:rsid w:val="00BB4D63"/>
    <w:rsid w:val="00BC4552"/>
    <w:rsid w:val="00BC5E2D"/>
    <w:rsid w:val="00BD0379"/>
    <w:rsid w:val="00BE2274"/>
    <w:rsid w:val="00BE2EBF"/>
    <w:rsid w:val="00BE76F4"/>
    <w:rsid w:val="00C04DF6"/>
    <w:rsid w:val="00C11C61"/>
    <w:rsid w:val="00C167EE"/>
    <w:rsid w:val="00C23A2C"/>
    <w:rsid w:val="00C26A05"/>
    <w:rsid w:val="00C42311"/>
    <w:rsid w:val="00C43505"/>
    <w:rsid w:val="00C50313"/>
    <w:rsid w:val="00C677BD"/>
    <w:rsid w:val="00C728E9"/>
    <w:rsid w:val="00C735B2"/>
    <w:rsid w:val="00C807BF"/>
    <w:rsid w:val="00C83C27"/>
    <w:rsid w:val="00C91095"/>
    <w:rsid w:val="00CA009E"/>
    <w:rsid w:val="00CA74F5"/>
    <w:rsid w:val="00CB3B66"/>
    <w:rsid w:val="00CC5012"/>
    <w:rsid w:val="00CD1985"/>
    <w:rsid w:val="00CD6103"/>
    <w:rsid w:val="00D07930"/>
    <w:rsid w:val="00D174D0"/>
    <w:rsid w:val="00D277EF"/>
    <w:rsid w:val="00D410D3"/>
    <w:rsid w:val="00D52C33"/>
    <w:rsid w:val="00D57027"/>
    <w:rsid w:val="00D64D8D"/>
    <w:rsid w:val="00D753A5"/>
    <w:rsid w:val="00D767A0"/>
    <w:rsid w:val="00D87A08"/>
    <w:rsid w:val="00D87A5F"/>
    <w:rsid w:val="00DB6471"/>
    <w:rsid w:val="00DD6B79"/>
    <w:rsid w:val="00DE48B8"/>
    <w:rsid w:val="00DE6BF4"/>
    <w:rsid w:val="00DF7D17"/>
    <w:rsid w:val="00E02AA3"/>
    <w:rsid w:val="00E037AA"/>
    <w:rsid w:val="00E177E8"/>
    <w:rsid w:val="00E229B8"/>
    <w:rsid w:val="00E25481"/>
    <w:rsid w:val="00E25BE2"/>
    <w:rsid w:val="00E27758"/>
    <w:rsid w:val="00E44FE1"/>
    <w:rsid w:val="00E956DD"/>
    <w:rsid w:val="00EB6B07"/>
    <w:rsid w:val="00ED1355"/>
    <w:rsid w:val="00EF1AF2"/>
    <w:rsid w:val="00F22C09"/>
    <w:rsid w:val="00F2432D"/>
    <w:rsid w:val="00F2695B"/>
    <w:rsid w:val="00F30DB5"/>
    <w:rsid w:val="00F457E8"/>
    <w:rsid w:val="00F55A8B"/>
    <w:rsid w:val="00F633DA"/>
    <w:rsid w:val="00F7725A"/>
    <w:rsid w:val="00F77E58"/>
    <w:rsid w:val="00F860B2"/>
    <w:rsid w:val="00F94737"/>
    <w:rsid w:val="00FA633C"/>
    <w:rsid w:val="00FB1F91"/>
    <w:rsid w:val="00FB5E7D"/>
    <w:rsid w:val="00FC4C2C"/>
    <w:rsid w:val="00FE461D"/>
    <w:rsid w:val="00FF6A50"/>
    <w:rsid w:val="00FF7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32803"/>
  <w15:chartTrackingRefBased/>
  <w15:docId w15:val="{B18CFCBA-4AAE-4BA8-99E1-99A6A697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27758"/>
    <w:pPr>
      <w:widowControl w:val="0"/>
      <w:autoSpaceDE w:val="0"/>
      <w:autoSpaceDN w:val="0"/>
      <w:spacing w:after="0" w:line="240" w:lineRule="auto"/>
    </w:pPr>
    <w:rPr>
      <w:rFonts w:ascii="Verdana" w:eastAsia="Verdana" w:hAnsi="Verdana" w:cs="Verdana"/>
      <w:kern w:val="0"/>
      <w:lang w:val="en-US"/>
      <w14:ligatures w14:val="none"/>
    </w:rPr>
  </w:style>
  <w:style w:type="character" w:customStyle="1" w:styleId="BodyTextChar">
    <w:name w:val="Body Text Char"/>
    <w:basedOn w:val="DefaultParagraphFont"/>
    <w:link w:val="BodyText"/>
    <w:uiPriority w:val="1"/>
    <w:rsid w:val="00E27758"/>
    <w:rPr>
      <w:rFonts w:ascii="Verdana" w:eastAsia="Verdana" w:hAnsi="Verdana" w:cs="Verdana"/>
      <w:kern w:val="0"/>
      <w:lang w:val="en-US"/>
      <w14:ligatures w14:val="none"/>
    </w:rPr>
  </w:style>
  <w:style w:type="paragraph" w:styleId="Header">
    <w:name w:val="header"/>
    <w:basedOn w:val="Normal"/>
    <w:link w:val="HeaderChar"/>
    <w:uiPriority w:val="99"/>
    <w:unhideWhenUsed/>
    <w:rsid w:val="00E27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758"/>
  </w:style>
  <w:style w:type="paragraph" w:styleId="Footer">
    <w:name w:val="footer"/>
    <w:basedOn w:val="Normal"/>
    <w:link w:val="FooterChar"/>
    <w:uiPriority w:val="99"/>
    <w:unhideWhenUsed/>
    <w:rsid w:val="00E27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758"/>
  </w:style>
  <w:style w:type="table" w:styleId="TableGrid">
    <w:name w:val="Table Grid"/>
    <w:basedOn w:val="TableNormal"/>
    <w:uiPriority w:val="39"/>
    <w:rsid w:val="00E2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795A"/>
    <w:rPr>
      <w:color w:val="0563C1" w:themeColor="hyperlink"/>
      <w:u w:val="single"/>
    </w:rPr>
  </w:style>
  <w:style w:type="character" w:styleId="Strong">
    <w:name w:val="Strong"/>
    <w:basedOn w:val="DefaultParagraphFont"/>
    <w:uiPriority w:val="22"/>
    <w:qFormat/>
    <w:rsid w:val="00AA5B4C"/>
    <w:rPr>
      <w:b/>
      <w:bCs/>
    </w:rPr>
  </w:style>
  <w:style w:type="paragraph" w:styleId="EndnoteText">
    <w:name w:val="endnote text"/>
    <w:basedOn w:val="Normal"/>
    <w:link w:val="EndnoteTextChar"/>
    <w:unhideWhenUsed/>
    <w:qFormat/>
    <w:rsid w:val="00BC5E2D"/>
    <w:pPr>
      <w:spacing w:after="120" w:line="240" w:lineRule="auto"/>
      <w:jc w:val="both"/>
    </w:pPr>
    <w:rPr>
      <w:rFonts w:ascii="NSPCC Light" w:hAnsi="NSPCC Light" w:cs="Arial"/>
      <w:kern w:val="0"/>
      <w:sz w:val="18"/>
      <w14:ligatures w14:val="none"/>
    </w:rPr>
  </w:style>
  <w:style w:type="character" w:customStyle="1" w:styleId="EndnoteTextChar">
    <w:name w:val="Endnote Text Char"/>
    <w:basedOn w:val="DefaultParagraphFont"/>
    <w:link w:val="EndnoteText"/>
    <w:rsid w:val="00BC5E2D"/>
    <w:rPr>
      <w:rFonts w:ascii="NSPCC Light" w:hAnsi="NSPCC Light" w:cs="Arial"/>
      <w:kern w:val="0"/>
      <w:sz w:val="18"/>
      <w14:ligatures w14:val="none"/>
    </w:rPr>
  </w:style>
  <w:style w:type="character" w:styleId="UnresolvedMention">
    <w:name w:val="Unresolved Mention"/>
    <w:basedOn w:val="DefaultParagraphFont"/>
    <w:uiPriority w:val="99"/>
    <w:semiHidden/>
    <w:unhideWhenUsed/>
    <w:rsid w:val="00FF6A50"/>
    <w:rPr>
      <w:color w:val="605E5C"/>
      <w:shd w:val="clear" w:color="auto" w:fill="E1DFDD"/>
    </w:rPr>
  </w:style>
  <w:style w:type="paragraph" w:styleId="NoSpacing">
    <w:name w:val="No Spacing"/>
    <w:uiPriority w:val="1"/>
    <w:qFormat/>
    <w:rsid w:val="003D1F94"/>
    <w:pPr>
      <w:spacing w:after="0" w:line="240" w:lineRule="auto"/>
    </w:pPr>
  </w:style>
  <w:style w:type="paragraph" w:styleId="ListParagraph">
    <w:name w:val="List Paragraph"/>
    <w:basedOn w:val="Normal"/>
    <w:uiPriority w:val="1"/>
    <w:qFormat/>
    <w:rsid w:val="00B44F34"/>
    <w:pPr>
      <w:widowControl w:val="0"/>
      <w:autoSpaceDE w:val="0"/>
      <w:autoSpaceDN w:val="0"/>
      <w:spacing w:after="0" w:line="240" w:lineRule="auto"/>
      <w:ind w:left="1273" w:hanging="357"/>
    </w:pPr>
    <w:rPr>
      <w:rFonts w:ascii="Arial MT" w:eastAsia="Arial MT" w:hAnsi="Arial MT" w:cs="Arial M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6176">
      <w:bodyDiv w:val="1"/>
      <w:marLeft w:val="0"/>
      <w:marRight w:val="0"/>
      <w:marTop w:val="0"/>
      <w:marBottom w:val="0"/>
      <w:divBdr>
        <w:top w:val="none" w:sz="0" w:space="0" w:color="auto"/>
        <w:left w:val="none" w:sz="0" w:space="0" w:color="auto"/>
        <w:bottom w:val="none" w:sz="0" w:space="0" w:color="auto"/>
        <w:right w:val="none" w:sz="0" w:space="0" w:color="auto"/>
      </w:divBdr>
    </w:div>
    <w:div w:id="164673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afeguarding@port-vale.co.uk" TargetMode="External"/><Relationship Id="rId18" Type="http://schemas.openxmlformats.org/officeDocument/2006/relationships/hyperlink" Target="mailto:safeguarding@efl.com"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hyperlink" Target="mailto:gary.cliffe@port-vale.co.uk" TargetMode="External"/><Relationship Id="rId17" Type="http://schemas.openxmlformats.org/officeDocument/2006/relationships/hyperlink" Target="mailto:safeguarding@TheFA.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psu@nspcc.org.uk" TargetMode="External"/><Relationship Id="rId20" Type="http://schemas.openxmlformats.org/officeDocument/2006/relationships/hyperlink" Target="mailto:help@nspcc.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ire.halket@port-vale.co.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ds.team.manager@staffordshire.gov.uk" TargetMode="External"/><Relationship Id="rId23" Type="http://schemas.openxmlformats.org/officeDocument/2006/relationships/footer" Target="footer1.xml"/><Relationship Id="rId10" Type="http://schemas.openxmlformats.org/officeDocument/2006/relationships/hyperlink" Target="mailto:safeguarding@port-vale.co.uk" TargetMode="External"/><Relationship Id="rId19" Type="http://schemas.openxmlformats.org/officeDocument/2006/relationships/hyperlink" Target="mailto:Support@StaffordshireFA.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afeguardingchildren.stoke.gov.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Talbot</dc:creator>
  <cp:keywords/>
  <dc:description/>
  <cp:lastModifiedBy>Jess Frost</cp:lastModifiedBy>
  <cp:revision>5</cp:revision>
  <cp:lastPrinted>2024-02-14T15:42:00Z</cp:lastPrinted>
  <dcterms:created xsi:type="dcterms:W3CDTF">2025-07-31T09:46:00Z</dcterms:created>
  <dcterms:modified xsi:type="dcterms:W3CDTF">2025-09-16T09:48:00Z</dcterms:modified>
</cp:coreProperties>
</file>